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498CD" w14:textId="77777777" w:rsidR="005959AE" w:rsidRDefault="005959AE" w:rsidP="005959AE"/>
    <w:p w14:paraId="0D16C78B" w14:textId="7B5AF874" w:rsidR="005959AE" w:rsidRDefault="00ED5546" w:rsidP="005959AE">
      <w:pPr>
        <w:jc w:val="center"/>
      </w:pPr>
      <w:r>
        <w:rPr>
          <w:noProof/>
        </w:rPr>
        <w:drawing>
          <wp:inline distT="0" distB="0" distL="0" distR="0" wp14:anchorId="6BFA6549" wp14:editId="000C9823">
            <wp:extent cx="2286000" cy="2295525"/>
            <wp:effectExtent l="0" t="0" r="0" b="9525"/>
            <wp:docPr id="9740062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06258" name=""/>
                    <pic:cNvPicPr/>
                  </pic:nvPicPr>
                  <pic:blipFill>
                    <a:blip r:embed="rId8"/>
                    <a:stretch>
                      <a:fillRect/>
                    </a:stretch>
                  </pic:blipFill>
                  <pic:spPr>
                    <a:xfrm>
                      <a:off x="0" y="0"/>
                      <a:ext cx="2286000" cy="2295525"/>
                    </a:xfrm>
                    <a:prstGeom prst="rect">
                      <a:avLst/>
                    </a:prstGeom>
                  </pic:spPr>
                </pic:pic>
              </a:graphicData>
            </a:graphic>
          </wp:inline>
        </w:drawing>
      </w:r>
    </w:p>
    <w:p w14:paraId="3DF1D585" w14:textId="77777777" w:rsidR="005959AE" w:rsidRDefault="005959AE" w:rsidP="005959AE">
      <w:pPr>
        <w:jc w:val="center"/>
        <w:rPr>
          <w:b/>
          <w:bCs/>
          <w:sz w:val="32"/>
          <w:szCs w:val="32"/>
        </w:rPr>
      </w:pPr>
    </w:p>
    <w:p w14:paraId="019927BC" w14:textId="46A943AE" w:rsidR="005959AE" w:rsidRDefault="00ED5546" w:rsidP="005959AE">
      <w:pPr>
        <w:jc w:val="center"/>
        <w:rPr>
          <w:b/>
          <w:bCs/>
          <w:sz w:val="36"/>
          <w:szCs w:val="36"/>
        </w:rPr>
      </w:pPr>
      <w:r>
        <w:rPr>
          <w:rFonts w:hint="eastAsia"/>
          <w:b/>
          <w:bCs/>
          <w:sz w:val="36"/>
          <w:szCs w:val="36"/>
        </w:rPr>
        <w:t>河北工业</w:t>
      </w:r>
      <w:r w:rsidR="005959AE">
        <w:rPr>
          <w:rFonts w:hint="eastAsia"/>
          <w:b/>
          <w:bCs/>
          <w:sz w:val="36"/>
          <w:szCs w:val="36"/>
        </w:rPr>
        <w:t>大学</w:t>
      </w:r>
    </w:p>
    <w:p w14:paraId="6B9617A8" w14:textId="77777777" w:rsidR="005959AE" w:rsidRDefault="005959AE" w:rsidP="005959AE">
      <w:pPr>
        <w:jc w:val="center"/>
        <w:rPr>
          <w:b/>
          <w:bCs/>
          <w:sz w:val="36"/>
          <w:szCs w:val="36"/>
        </w:rPr>
      </w:pPr>
      <w:r>
        <w:rPr>
          <w:rFonts w:hint="eastAsia"/>
          <w:b/>
          <w:bCs/>
          <w:sz w:val="36"/>
          <w:szCs w:val="36"/>
        </w:rPr>
        <w:t>全流程数字化采购系统</w:t>
      </w:r>
    </w:p>
    <w:p w14:paraId="7816895B" w14:textId="77777777" w:rsidR="005959AE" w:rsidRDefault="005959AE" w:rsidP="005959AE"/>
    <w:p w14:paraId="13A06112" w14:textId="4878E56E" w:rsidR="005959AE" w:rsidRDefault="008D158B" w:rsidP="005959AE">
      <w:pPr>
        <w:jc w:val="center"/>
        <w:rPr>
          <w:sz w:val="44"/>
          <w:szCs w:val="44"/>
        </w:rPr>
      </w:pPr>
      <w:r>
        <w:rPr>
          <w:rFonts w:hint="eastAsia"/>
          <w:sz w:val="44"/>
          <w:szCs w:val="44"/>
        </w:rPr>
        <w:t>操作说明</w:t>
      </w:r>
    </w:p>
    <w:p w14:paraId="0AB8B081" w14:textId="77777777" w:rsidR="005959AE" w:rsidRDefault="005959AE" w:rsidP="005959AE">
      <w:pPr>
        <w:jc w:val="right"/>
        <w:rPr>
          <w:rFonts w:ascii="宋体" w:hAnsi="宋体" w:cs="宋体"/>
          <w:b/>
          <w:bCs/>
          <w:sz w:val="30"/>
          <w:szCs w:val="30"/>
        </w:rPr>
      </w:pPr>
    </w:p>
    <w:p w14:paraId="6A580AD8" w14:textId="4BE11892" w:rsidR="005959AE" w:rsidRDefault="005959AE" w:rsidP="005959AE">
      <w:pPr>
        <w:jc w:val="right"/>
        <w:rPr>
          <w:b/>
          <w:bCs/>
          <w:sz w:val="30"/>
          <w:szCs w:val="30"/>
        </w:rPr>
      </w:pPr>
      <w:r>
        <w:rPr>
          <w:rFonts w:ascii="宋体" w:hAnsi="宋体" w:cs="宋体" w:hint="eastAsia"/>
          <w:b/>
          <w:bCs/>
          <w:sz w:val="30"/>
          <w:szCs w:val="30"/>
        </w:rPr>
        <w:t>202</w:t>
      </w:r>
      <w:r w:rsidR="00ED5546">
        <w:rPr>
          <w:rFonts w:ascii="宋体" w:hAnsi="宋体" w:cs="宋体"/>
          <w:b/>
          <w:bCs/>
          <w:sz w:val="30"/>
          <w:szCs w:val="30"/>
        </w:rPr>
        <w:t>3</w:t>
      </w:r>
      <w:r>
        <w:rPr>
          <w:rFonts w:ascii="宋体" w:hAnsi="宋体" w:cs="宋体" w:hint="eastAsia"/>
          <w:b/>
          <w:bCs/>
          <w:sz w:val="30"/>
          <w:szCs w:val="30"/>
        </w:rPr>
        <w:t>年</w:t>
      </w:r>
      <w:r w:rsidR="00ED5546">
        <w:rPr>
          <w:rFonts w:ascii="宋体" w:hAnsi="宋体" w:cs="宋体" w:hint="eastAsia"/>
          <w:b/>
          <w:bCs/>
          <w:sz w:val="30"/>
          <w:szCs w:val="30"/>
        </w:rPr>
        <w:t>5</w:t>
      </w:r>
      <w:r>
        <w:rPr>
          <w:rFonts w:ascii="宋体" w:hAnsi="宋体" w:cs="宋体" w:hint="eastAsia"/>
          <w:b/>
          <w:bCs/>
          <w:sz w:val="30"/>
          <w:szCs w:val="30"/>
        </w:rPr>
        <w:t>月</w:t>
      </w:r>
    </w:p>
    <w:p w14:paraId="00B6BCB0" w14:textId="78EA1C78" w:rsidR="007E06E0" w:rsidRDefault="007E06E0">
      <w:pPr>
        <w:widowControl/>
        <w:jc w:val="left"/>
      </w:pPr>
      <w:r>
        <w:br w:type="page"/>
      </w:r>
    </w:p>
    <w:p w14:paraId="615467E5" w14:textId="52439A39" w:rsidR="007E06E0" w:rsidRDefault="007E06E0" w:rsidP="007E06E0">
      <w:pPr>
        <w:pStyle w:val="1"/>
      </w:pPr>
      <w:r>
        <w:rPr>
          <w:rFonts w:hint="eastAsia"/>
        </w:rPr>
        <w:lastRenderedPageBreak/>
        <w:t>系统访问注意事项</w:t>
      </w:r>
    </w:p>
    <w:p w14:paraId="7E22B2A6" w14:textId="6FED085A" w:rsidR="007E06E0" w:rsidRDefault="007E06E0" w:rsidP="007E06E0">
      <w:pPr>
        <w:pStyle w:val="2"/>
      </w:pPr>
      <w:bookmarkStart w:id="0" w:name="_Toc20341"/>
      <w:bookmarkStart w:id="1" w:name="_Toc13527"/>
      <w:r>
        <w:rPr>
          <w:rFonts w:hint="eastAsia"/>
        </w:rPr>
        <w:t>系统使用基础环境要求</w:t>
      </w:r>
      <w:bookmarkEnd w:id="0"/>
      <w:bookmarkEnd w:id="1"/>
    </w:p>
    <w:p w14:paraId="142C912E" w14:textId="77777777" w:rsidR="007E06E0" w:rsidRDefault="007E06E0" w:rsidP="007E06E0">
      <w:pPr>
        <w:rPr>
          <w:rFonts w:ascii="宋体" w:hAnsi="宋体" w:cs="宋体"/>
          <w:szCs w:val="21"/>
        </w:rPr>
      </w:pPr>
      <w:r>
        <w:rPr>
          <w:rFonts w:ascii="宋体" w:hAnsi="宋体" w:cs="宋体" w:hint="eastAsia"/>
          <w:szCs w:val="21"/>
        </w:rPr>
        <w:t>由于平台基于 B/S 模式架构，为了确保正常办理业务，我们建议您使用以下浏览器：</w:t>
      </w:r>
    </w:p>
    <w:p w14:paraId="0CCA4364" w14:textId="77777777" w:rsidR="007E06E0" w:rsidRDefault="007E06E0" w:rsidP="007E06E0">
      <w:pPr>
        <w:numPr>
          <w:ilvl w:val="0"/>
          <w:numId w:val="2"/>
        </w:numPr>
        <w:rPr>
          <w:rFonts w:ascii="宋体" w:hAnsi="宋体" w:cs="宋体"/>
          <w:szCs w:val="21"/>
        </w:rPr>
      </w:pPr>
      <w:bookmarkStart w:id="2" w:name="_Toc19836_WPSOffice_Level3"/>
      <w:r>
        <w:rPr>
          <w:rFonts w:ascii="宋体" w:hAnsi="宋体" w:cs="宋体" w:hint="eastAsia"/>
          <w:szCs w:val="21"/>
        </w:rPr>
        <w:t>Google Chrome 最新版本；</w:t>
      </w:r>
      <w:bookmarkEnd w:id="2"/>
    </w:p>
    <w:p w14:paraId="46881737" w14:textId="77777777" w:rsidR="007E06E0" w:rsidRDefault="007E06E0" w:rsidP="007E06E0">
      <w:pPr>
        <w:numPr>
          <w:ilvl w:val="0"/>
          <w:numId w:val="2"/>
        </w:numPr>
        <w:rPr>
          <w:rFonts w:ascii="宋体" w:hAnsi="宋体" w:cs="宋体"/>
          <w:szCs w:val="21"/>
        </w:rPr>
      </w:pPr>
      <w:bookmarkStart w:id="3" w:name="_Toc12416_WPSOffice_Level3"/>
      <w:r>
        <w:rPr>
          <w:rFonts w:ascii="宋体" w:hAnsi="宋体" w:cs="宋体" w:hint="eastAsia"/>
          <w:szCs w:val="21"/>
        </w:rPr>
        <w:t>IE10 及以上版本；</w:t>
      </w:r>
      <w:bookmarkEnd w:id="3"/>
    </w:p>
    <w:p w14:paraId="6DEF622F" w14:textId="77777777" w:rsidR="007E06E0" w:rsidRDefault="007E06E0" w:rsidP="007E06E0">
      <w:pPr>
        <w:numPr>
          <w:ilvl w:val="0"/>
          <w:numId w:val="2"/>
        </w:numPr>
        <w:rPr>
          <w:rFonts w:ascii="宋体" w:hAnsi="宋体" w:cs="宋体"/>
          <w:szCs w:val="21"/>
        </w:rPr>
      </w:pPr>
      <w:bookmarkStart w:id="4" w:name="_Toc5895_WPSOffice_Level3"/>
      <w:r>
        <w:rPr>
          <w:rFonts w:ascii="宋体" w:hAnsi="宋体" w:cs="宋体" w:hint="eastAsia"/>
          <w:szCs w:val="21"/>
        </w:rPr>
        <w:t>搜狗浏览器 最新版本（高速模式）；</w:t>
      </w:r>
      <w:bookmarkEnd w:id="4"/>
    </w:p>
    <w:p w14:paraId="139690AD" w14:textId="77777777" w:rsidR="007E06E0" w:rsidRDefault="007E06E0" w:rsidP="007E06E0">
      <w:pPr>
        <w:numPr>
          <w:ilvl w:val="0"/>
          <w:numId w:val="2"/>
        </w:numPr>
        <w:rPr>
          <w:rFonts w:ascii="宋体" w:hAnsi="宋体" w:cs="宋体"/>
          <w:szCs w:val="21"/>
        </w:rPr>
      </w:pPr>
      <w:bookmarkStart w:id="5" w:name="_Toc10311_WPSOffice_Level3"/>
      <w:r>
        <w:rPr>
          <w:rFonts w:ascii="宋体" w:hAnsi="宋体" w:cs="宋体" w:hint="eastAsia"/>
          <w:szCs w:val="21"/>
        </w:rPr>
        <w:t>360 安全浏览器 最新版本（极速模式）。</w:t>
      </w:r>
      <w:bookmarkEnd w:id="5"/>
    </w:p>
    <w:p w14:paraId="1238EA08" w14:textId="77777777" w:rsidR="007E06E0" w:rsidRDefault="007E06E0" w:rsidP="007E06E0">
      <w:r>
        <w:rPr>
          <w:rFonts w:ascii="宋体" w:hAnsi="宋体" w:cs="宋体" w:hint="eastAsia"/>
          <w:szCs w:val="21"/>
        </w:rPr>
        <w:t>兼容性较好的主流浏览器（建议使用以上），搜狗、360 浏览器请核查IP 地址栏右侧：</w:t>
      </w:r>
    </w:p>
    <w:p w14:paraId="2C76FCB0" w14:textId="77777777" w:rsidR="007E06E0" w:rsidRDefault="007E06E0" w:rsidP="007E06E0"/>
    <w:p w14:paraId="6BC8C639" w14:textId="77777777" w:rsidR="007E06E0" w:rsidRDefault="007E06E0" w:rsidP="007E06E0">
      <w:r>
        <w:rPr>
          <w:noProof/>
        </w:rPr>
        <w:drawing>
          <wp:inline distT="0" distB="0" distL="114300" distR="114300" wp14:anchorId="3FB1BCA0" wp14:editId="209E24FD">
            <wp:extent cx="5400675" cy="628650"/>
            <wp:effectExtent l="0" t="0" r="952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
                    <a:stretch>
                      <a:fillRect/>
                    </a:stretch>
                  </pic:blipFill>
                  <pic:spPr>
                    <a:xfrm>
                      <a:off x="0" y="0"/>
                      <a:ext cx="5400675" cy="628650"/>
                    </a:xfrm>
                    <a:prstGeom prst="rect">
                      <a:avLst/>
                    </a:prstGeom>
                    <a:noFill/>
                    <a:ln w="9525">
                      <a:noFill/>
                    </a:ln>
                  </pic:spPr>
                </pic:pic>
              </a:graphicData>
            </a:graphic>
          </wp:inline>
        </w:drawing>
      </w:r>
    </w:p>
    <w:p w14:paraId="19B2DEF4" w14:textId="77777777" w:rsidR="007E06E0" w:rsidRDefault="007E06E0" w:rsidP="007E06E0">
      <w:pPr>
        <w:rPr>
          <w:szCs w:val="21"/>
        </w:rPr>
      </w:pPr>
      <w:r>
        <w:rPr>
          <w:rFonts w:hint="eastAsia"/>
          <w:szCs w:val="21"/>
        </w:rPr>
        <w:t>若为</w:t>
      </w:r>
      <w:r>
        <w:rPr>
          <w:noProof/>
          <w:sz w:val="24"/>
        </w:rPr>
        <w:drawing>
          <wp:inline distT="0" distB="0" distL="114300" distR="114300" wp14:anchorId="6DFDAFBC" wp14:editId="384BB77C">
            <wp:extent cx="285750" cy="23812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0"/>
                    <a:stretch>
                      <a:fillRect/>
                    </a:stretch>
                  </pic:blipFill>
                  <pic:spPr>
                    <a:xfrm>
                      <a:off x="0" y="0"/>
                      <a:ext cx="285750" cy="238125"/>
                    </a:xfrm>
                    <a:prstGeom prst="rect">
                      <a:avLst/>
                    </a:prstGeom>
                    <a:noFill/>
                    <a:ln w="9525">
                      <a:noFill/>
                    </a:ln>
                  </pic:spPr>
                </pic:pic>
              </a:graphicData>
            </a:graphic>
          </wp:inline>
        </w:drawing>
      </w:r>
      <w:r>
        <w:rPr>
          <w:rFonts w:hint="eastAsia"/>
          <w:szCs w:val="21"/>
        </w:rPr>
        <w:t>图标，请鼠标左键单击切换为</w:t>
      </w:r>
      <w:r>
        <w:rPr>
          <w:noProof/>
          <w:sz w:val="24"/>
        </w:rPr>
        <w:drawing>
          <wp:inline distT="0" distB="0" distL="114300" distR="114300" wp14:anchorId="4BCAD102" wp14:editId="3EC12613">
            <wp:extent cx="257175" cy="228600"/>
            <wp:effectExtent l="0" t="0" r="952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1"/>
                    <a:stretch>
                      <a:fillRect/>
                    </a:stretch>
                  </pic:blipFill>
                  <pic:spPr>
                    <a:xfrm>
                      <a:off x="0" y="0"/>
                      <a:ext cx="257175" cy="228600"/>
                    </a:xfrm>
                    <a:prstGeom prst="rect">
                      <a:avLst/>
                    </a:prstGeom>
                    <a:noFill/>
                    <a:ln w="9525">
                      <a:noFill/>
                    </a:ln>
                  </pic:spPr>
                </pic:pic>
              </a:graphicData>
            </a:graphic>
          </wp:inline>
        </w:drawing>
      </w:r>
      <w:r>
        <w:rPr>
          <w:rFonts w:hint="eastAsia"/>
          <w:szCs w:val="21"/>
        </w:rPr>
        <w:t>图标。</w:t>
      </w:r>
    </w:p>
    <w:p w14:paraId="10697431" w14:textId="4480364E" w:rsidR="0018699B" w:rsidRDefault="0018699B" w:rsidP="007E06E0">
      <w:pPr>
        <w:rPr>
          <w:sz w:val="24"/>
        </w:rPr>
        <w:sectPr w:rsidR="0018699B" w:rsidSect="007E06E0">
          <w:pgSz w:w="11906" w:h="16838"/>
          <w:pgMar w:top="1440" w:right="1416" w:bottom="1440" w:left="1418" w:header="851" w:footer="992" w:gutter="0"/>
          <w:cols w:space="425"/>
          <w:docGrid w:type="lines" w:linePitch="312"/>
        </w:sectPr>
      </w:pPr>
    </w:p>
    <w:p w14:paraId="389B3C77" w14:textId="6EABE7CD" w:rsidR="007E06E0" w:rsidRDefault="007E06E0" w:rsidP="007E06E0">
      <w:pPr>
        <w:pStyle w:val="2"/>
      </w:pPr>
      <w:bookmarkStart w:id="6" w:name="_Toc6673"/>
      <w:r>
        <w:rPr>
          <w:rFonts w:hint="eastAsia"/>
        </w:rPr>
        <w:lastRenderedPageBreak/>
        <w:t>如何登录</w:t>
      </w:r>
      <w:bookmarkEnd w:id="6"/>
      <w:r>
        <w:rPr>
          <w:rFonts w:hint="eastAsia"/>
        </w:rPr>
        <w:t>采购管理系统</w:t>
      </w:r>
    </w:p>
    <w:p w14:paraId="366B71B4" w14:textId="1BAE9299" w:rsidR="007E06E0" w:rsidRDefault="0018699B" w:rsidP="007E06E0">
      <w:pPr>
        <w:rPr>
          <w:b/>
          <w:bCs/>
          <w:sz w:val="24"/>
        </w:rPr>
      </w:pPr>
      <w:r>
        <w:rPr>
          <w:rFonts w:hint="eastAsia"/>
          <w:b/>
          <w:bCs/>
          <w:sz w:val="24"/>
        </w:rPr>
        <w:t>访问官网使用</w:t>
      </w:r>
      <w:r w:rsidR="007E06E0">
        <w:rPr>
          <w:rFonts w:hint="eastAsia"/>
          <w:b/>
          <w:bCs/>
          <w:sz w:val="24"/>
        </w:rPr>
        <w:t>统一身份认证</w:t>
      </w:r>
      <w:r>
        <w:rPr>
          <w:rFonts w:hint="eastAsia"/>
          <w:b/>
          <w:bCs/>
          <w:sz w:val="24"/>
        </w:rPr>
        <w:t>登录</w:t>
      </w:r>
    </w:p>
    <w:p w14:paraId="52F5E360" w14:textId="77777777" w:rsidR="007E06E0" w:rsidRDefault="007E06E0" w:rsidP="007E06E0">
      <w:pPr>
        <w:rPr>
          <w:b/>
          <w:bCs/>
          <w:sz w:val="24"/>
        </w:rPr>
      </w:pPr>
    </w:p>
    <w:p w14:paraId="3E20C3AD" w14:textId="6C44A269" w:rsidR="007E06E0" w:rsidRDefault="007E06E0" w:rsidP="007E06E0">
      <w:pPr>
        <w:ind w:firstLine="420"/>
        <w:rPr>
          <w:szCs w:val="21"/>
        </w:rPr>
      </w:pPr>
      <w:r>
        <w:rPr>
          <w:rFonts w:hint="eastAsia"/>
          <w:szCs w:val="21"/>
        </w:rPr>
        <w:t>打开浏览器，在浏览器地址栏中输入平台地址</w:t>
      </w:r>
      <w:r>
        <w:rPr>
          <w:rFonts w:hint="eastAsia"/>
          <w:color w:val="FF0000"/>
          <w:szCs w:val="21"/>
        </w:rPr>
        <w:t>（</w:t>
      </w:r>
      <w:r w:rsidR="00BC1B32" w:rsidRPr="00BC1B32">
        <w:rPr>
          <w:color w:val="FF0000"/>
          <w:szCs w:val="21"/>
        </w:rPr>
        <w:t>https://zbms.hebut.edu.cn/</w:t>
      </w:r>
      <w:r>
        <w:rPr>
          <w:rFonts w:hint="eastAsia"/>
          <w:color w:val="FF0000"/>
          <w:szCs w:val="21"/>
        </w:rPr>
        <w:t>）</w:t>
      </w:r>
      <w:r>
        <w:rPr>
          <w:rFonts w:hint="eastAsia"/>
          <w:szCs w:val="21"/>
        </w:rPr>
        <w:t>，通过统一身份认证登录系统</w:t>
      </w:r>
      <w:r w:rsidR="0018699B">
        <w:rPr>
          <w:rFonts w:hint="eastAsia"/>
          <w:szCs w:val="21"/>
        </w:rPr>
        <w:t>，账号密码即原有统一身份认证登录账户密码</w:t>
      </w:r>
      <w:r>
        <w:rPr>
          <w:rFonts w:hint="eastAsia"/>
          <w:szCs w:val="21"/>
        </w:rPr>
        <w:t>。</w:t>
      </w:r>
    </w:p>
    <w:p w14:paraId="75A8B9E1" w14:textId="00B03329" w:rsidR="00BC1B32" w:rsidRDefault="00BC1B32" w:rsidP="007E06E0">
      <w:pPr>
        <w:ind w:firstLine="420"/>
      </w:pPr>
      <w:r>
        <w:rPr>
          <w:noProof/>
        </w:rPr>
        <w:drawing>
          <wp:inline distT="0" distB="0" distL="0" distR="0" wp14:anchorId="02A759AE" wp14:editId="3E04AB23">
            <wp:extent cx="5274310" cy="2533650"/>
            <wp:effectExtent l="0" t="0" r="2540" b="0"/>
            <wp:docPr id="1484339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39034" name=""/>
                    <pic:cNvPicPr/>
                  </pic:nvPicPr>
                  <pic:blipFill>
                    <a:blip r:embed="rId12"/>
                    <a:stretch>
                      <a:fillRect/>
                    </a:stretch>
                  </pic:blipFill>
                  <pic:spPr>
                    <a:xfrm>
                      <a:off x="0" y="0"/>
                      <a:ext cx="5274310" cy="2533650"/>
                    </a:xfrm>
                    <a:prstGeom prst="rect">
                      <a:avLst/>
                    </a:prstGeom>
                  </pic:spPr>
                </pic:pic>
              </a:graphicData>
            </a:graphic>
          </wp:inline>
        </w:drawing>
      </w:r>
    </w:p>
    <w:p w14:paraId="56DDEEE6" w14:textId="76971298" w:rsidR="00BC1B32" w:rsidRPr="00BC1B32" w:rsidRDefault="00BC1B32" w:rsidP="007E06E0">
      <w:pPr>
        <w:ind w:firstLine="420"/>
      </w:pPr>
      <w:r>
        <w:rPr>
          <w:noProof/>
        </w:rPr>
        <w:drawing>
          <wp:inline distT="0" distB="0" distL="0" distR="0" wp14:anchorId="1CB14164" wp14:editId="400E75FE">
            <wp:extent cx="5274310" cy="2540000"/>
            <wp:effectExtent l="0" t="0" r="2540" b="0"/>
            <wp:docPr id="879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43" name=""/>
                    <pic:cNvPicPr/>
                  </pic:nvPicPr>
                  <pic:blipFill>
                    <a:blip r:embed="rId13"/>
                    <a:stretch>
                      <a:fillRect/>
                    </a:stretch>
                  </pic:blipFill>
                  <pic:spPr>
                    <a:xfrm>
                      <a:off x="0" y="0"/>
                      <a:ext cx="5274310" cy="2540000"/>
                    </a:xfrm>
                    <a:prstGeom prst="rect">
                      <a:avLst/>
                    </a:prstGeom>
                  </pic:spPr>
                </pic:pic>
              </a:graphicData>
            </a:graphic>
          </wp:inline>
        </w:drawing>
      </w:r>
    </w:p>
    <w:p w14:paraId="09FF899C" w14:textId="4AB28994" w:rsidR="007E06E0" w:rsidRDefault="007E06E0" w:rsidP="007E06E0"/>
    <w:p w14:paraId="759AA4DB" w14:textId="6EA89477" w:rsidR="001D06FB" w:rsidRDefault="001D06FB" w:rsidP="001D06FB">
      <w:pPr>
        <w:pStyle w:val="1"/>
      </w:pPr>
      <w:r>
        <w:rPr>
          <w:rFonts w:hint="eastAsia"/>
        </w:rPr>
        <w:lastRenderedPageBreak/>
        <w:t>系统功能区域有哪些</w:t>
      </w:r>
    </w:p>
    <w:p w14:paraId="54549C6E" w14:textId="58D058CA" w:rsidR="001D06FB" w:rsidRDefault="00F037B0" w:rsidP="001D06FB">
      <w:r>
        <w:rPr>
          <w:noProof/>
        </w:rPr>
        <w:drawing>
          <wp:inline distT="0" distB="0" distL="0" distR="0" wp14:anchorId="4BEB321F" wp14:editId="4ADC217C">
            <wp:extent cx="5274310" cy="2771775"/>
            <wp:effectExtent l="0" t="0" r="2540" b="9525"/>
            <wp:docPr id="1823328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28424" name=""/>
                    <pic:cNvPicPr/>
                  </pic:nvPicPr>
                  <pic:blipFill>
                    <a:blip r:embed="rId14"/>
                    <a:stretch>
                      <a:fillRect/>
                    </a:stretch>
                  </pic:blipFill>
                  <pic:spPr>
                    <a:xfrm>
                      <a:off x="0" y="0"/>
                      <a:ext cx="5274310" cy="2771775"/>
                    </a:xfrm>
                    <a:prstGeom prst="rect">
                      <a:avLst/>
                    </a:prstGeom>
                  </pic:spPr>
                </pic:pic>
              </a:graphicData>
            </a:graphic>
          </wp:inline>
        </w:drawing>
      </w:r>
    </w:p>
    <w:p w14:paraId="356C9526" w14:textId="6C399D6B" w:rsidR="009F689D" w:rsidRDefault="009F689D" w:rsidP="001D06FB">
      <w:r>
        <w:rPr>
          <w:rFonts w:hint="eastAsia"/>
        </w:rPr>
        <w:t>以上截图是您登录到系统后看到的首页，为让您更熟悉系统，接下来为您进行详细描述，功能区域描述的顺序为，从上至下，由左至右。</w:t>
      </w:r>
    </w:p>
    <w:p w14:paraId="7959045C" w14:textId="4D7E2A93" w:rsidR="009F689D" w:rsidRDefault="009F689D" w:rsidP="001D06FB"/>
    <w:p w14:paraId="1AD952B4" w14:textId="3D90E2A9" w:rsidR="009F689D" w:rsidRDefault="009F689D" w:rsidP="009F689D">
      <w:pPr>
        <w:pStyle w:val="2"/>
      </w:pPr>
      <w:r>
        <w:rPr>
          <w:rFonts w:hint="eastAsia"/>
        </w:rPr>
        <w:t>区域一：业务办理辅助功能区</w:t>
      </w:r>
    </w:p>
    <w:p w14:paraId="7A5444FC" w14:textId="0C157EC9" w:rsidR="009F689D" w:rsidRPr="009F689D" w:rsidRDefault="009F689D" w:rsidP="002F0369">
      <w:pPr>
        <w:ind w:firstLine="420"/>
      </w:pPr>
      <w:r>
        <w:rPr>
          <w:rFonts w:hint="eastAsia"/>
        </w:rPr>
        <w:t>在当前区域中，您可以查看所有待处理任务</w:t>
      </w:r>
      <w:r w:rsidR="002F0369">
        <w:rPr>
          <w:rFonts w:hint="eastAsia"/>
        </w:rPr>
        <w:t>，以及查看审批历史记录，还可以在此处将操作权限移交他人。</w:t>
      </w:r>
    </w:p>
    <w:p w14:paraId="1B8B9AFF" w14:textId="2FAD8F81" w:rsidR="009F689D" w:rsidRDefault="009F689D" w:rsidP="009F689D">
      <w:pPr>
        <w:pStyle w:val="2"/>
      </w:pPr>
      <w:r>
        <w:rPr>
          <w:rFonts w:hint="eastAsia"/>
        </w:rPr>
        <w:t>区域二：功能操作区</w:t>
      </w:r>
    </w:p>
    <w:p w14:paraId="30672154" w14:textId="2D3B66D0" w:rsidR="002F0369" w:rsidRPr="002F0369" w:rsidRDefault="002F0369" w:rsidP="002F0369">
      <w:pPr>
        <w:ind w:firstLine="420"/>
      </w:pPr>
      <w:r>
        <w:rPr>
          <w:rFonts w:hint="eastAsia"/>
        </w:rPr>
        <w:t>基于目前业务办理需要，优先为您开启了</w:t>
      </w:r>
      <w:r w:rsidR="00F037B0">
        <w:rPr>
          <w:rFonts w:hint="eastAsia"/>
        </w:rPr>
        <w:t>自采合同申请</w:t>
      </w:r>
      <w:r>
        <w:rPr>
          <w:rFonts w:hint="eastAsia"/>
        </w:rPr>
        <w:t>、</w:t>
      </w:r>
      <w:r w:rsidR="00F037B0">
        <w:rPr>
          <w:rFonts w:hint="eastAsia"/>
        </w:rPr>
        <w:t>我的预算业务、我的采购意向、提交采购申请、我的采购项目</w:t>
      </w:r>
      <w:r>
        <w:rPr>
          <w:rFonts w:hint="eastAsia"/>
        </w:rPr>
        <w:t>以及</w:t>
      </w:r>
      <w:r w:rsidR="00F037B0">
        <w:rPr>
          <w:rFonts w:hint="eastAsia"/>
        </w:rPr>
        <w:t>提交合同申请</w:t>
      </w:r>
      <w:r>
        <w:rPr>
          <w:rFonts w:hint="eastAsia"/>
        </w:rPr>
        <w:t>的功能入口，您可以在这些功能模块中完成必要业务申请提交，也可以查看业务的具体办理进度</w:t>
      </w:r>
      <w:r w:rsidR="005B0B06">
        <w:rPr>
          <w:rFonts w:hint="eastAsia"/>
        </w:rPr>
        <w:t>，后续新增的业务办理功能也将会在此功能区域体现。</w:t>
      </w:r>
    </w:p>
    <w:p w14:paraId="6B3B3DD8" w14:textId="7F7668B5" w:rsidR="009F689D" w:rsidRDefault="009F689D" w:rsidP="009F689D">
      <w:pPr>
        <w:pStyle w:val="2"/>
      </w:pPr>
      <w:r>
        <w:rPr>
          <w:rFonts w:hint="eastAsia"/>
        </w:rPr>
        <w:t>区域三：常用功能快捷入口</w:t>
      </w:r>
    </w:p>
    <w:p w14:paraId="7C9BD5BF" w14:textId="5673D22D" w:rsidR="002F0369" w:rsidRPr="002F0369" w:rsidRDefault="005B0B06" w:rsidP="00A5455C">
      <w:pPr>
        <w:ind w:firstLine="420"/>
      </w:pPr>
      <w:r>
        <w:rPr>
          <w:rFonts w:hint="eastAsia"/>
        </w:rPr>
        <w:t>常用功能的快捷入口，</w:t>
      </w:r>
      <w:r w:rsidR="00A5455C">
        <w:rPr>
          <w:rFonts w:hint="eastAsia"/>
        </w:rPr>
        <w:t>类似于功能区域二。</w:t>
      </w:r>
    </w:p>
    <w:p w14:paraId="705ADED5" w14:textId="0163F31B" w:rsidR="009F689D" w:rsidRDefault="009F689D" w:rsidP="009F689D">
      <w:pPr>
        <w:pStyle w:val="2"/>
      </w:pPr>
      <w:r>
        <w:rPr>
          <w:rFonts w:hint="eastAsia"/>
        </w:rPr>
        <w:t>区域四：待处理任务提醒</w:t>
      </w:r>
    </w:p>
    <w:p w14:paraId="727209E1" w14:textId="16B7235E" w:rsidR="002F0369" w:rsidRPr="002F0369" w:rsidRDefault="00A5455C" w:rsidP="00A5455C">
      <w:pPr>
        <w:ind w:firstLine="420"/>
      </w:pPr>
      <w:r>
        <w:rPr>
          <w:rFonts w:hint="eastAsia"/>
        </w:rPr>
        <w:t>此处会将推送给个人待处理的任务按照到达的时间后先显示，但此处仅会显示您的部分</w:t>
      </w:r>
      <w:r>
        <w:rPr>
          <w:rFonts w:hint="eastAsia"/>
        </w:rPr>
        <w:lastRenderedPageBreak/>
        <w:t>任务，若您名下有更多需要处理的审批任务，请使用功能区域一种的</w:t>
      </w:r>
      <w:r w:rsidR="00320473">
        <w:rPr>
          <w:rFonts w:hint="eastAsia"/>
        </w:rPr>
        <w:t>【待办】</w:t>
      </w:r>
      <w:r>
        <w:rPr>
          <w:rFonts w:hint="eastAsia"/>
        </w:rPr>
        <w:t>。</w:t>
      </w:r>
    </w:p>
    <w:p w14:paraId="5367A826" w14:textId="5AE4065D" w:rsidR="00172D2B" w:rsidRPr="00172D2B" w:rsidRDefault="003F59EA" w:rsidP="003F59EA">
      <w:pPr>
        <w:ind w:firstLine="420"/>
      </w:pPr>
      <w:r>
        <w:rPr>
          <w:rFonts w:hint="eastAsia"/>
        </w:rPr>
        <w:t>加。</w:t>
      </w:r>
    </w:p>
    <w:p w14:paraId="2AACD95E" w14:textId="1E37DAC6" w:rsidR="009F689D" w:rsidRDefault="009F689D" w:rsidP="009F689D">
      <w:pPr>
        <w:pStyle w:val="2"/>
      </w:pPr>
      <w:r>
        <w:rPr>
          <w:rFonts w:hint="eastAsia"/>
        </w:rPr>
        <w:t>区域</w:t>
      </w:r>
      <w:r w:rsidR="00F037B0">
        <w:rPr>
          <w:rFonts w:hint="eastAsia"/>
        </w:rPr>
        <w:t>五</w:t>
      </w:r>
      <w:r>
        <w:rPr>
          <w:rFonts w:hint="eastAsia"/>
        </w:rPr>
        <w:t>：业务咨询方式</w:t>
      </w:r>
    </w:p>
    <w:p w14:paraId="7618FD38" w14:textId="2B641650" w:rsidR="0027532C" w:rsidRPr="0027532C" w:rsidRDefault="0027532C" w:rsidP="0027532C">
      <w:pPr>
        <w:ind w:firstLine="420"/>
      </w:pPr>
      <w:r>
        <w:rPr>
          <w:rFonts w:hint="eastAsia"/>
        </w:rPr>
        <w:t>若您在系统使用过程中遇操作或业务问题，您可以在此处查找对应的方式联系帮助，当然您也可以使用页面上蓝色浮窗，点击即可和客服对话哦。</w:t>
      </w:r>
    </w:p>
    <w:p w14:paraId="328CBF33" w14:textId="5CCA0DF3" w:rsidR="005D5163" w:rsidRPr="00342FFD" w:rsidRDefault="005D5163" w:rsidP="005D5163">
      <w:pPr>
        <w:pStyle w:val="1"/>
        <w:rPr>
          <w:highlight w:val="yellow"/>
        </w:rPr>
      </w:pPr>
      <w:r w:rsidRPr="00342FFD">
        <w:rPr>
          <w:rFonts w:hint="eastAsia"/>
          <w:highlight w:val="yellow"/>
        </w:rPr>
        <w:t>如何提交</w:t>
      </w:r>
      <w:r w:rsidR="00ED5546" w:rsidRPr="00342FFD">
        <w:rPr>
          <w:rFonts w:hint="eastAsia"/>
          <w:highlight w:val="yellow"/>
        </w:rPr>
        <w:t>自采合同备案</w:t>
      </w:r>
    </w:p>
    <w:p w14:paraId="63B7AB0E" w14:textId="1FDEFCDB" w:rsidR="005D5163" w:rsidRDefault="005D5163" w:rsidP="005D5163">
      <w:pPr>
        <w:pStyle w:val="2"/>
      </w:pPr>
      <w:r>
        <w:rPr>
          <w:rFonts w:hint="eastAsia"/>
        </w:rPr>
        <w:t>在线发起</w:t>
      </w:r>
      <w:r w:rsidR="00ED5546">
        <w:rPr>
          <w:rFonts w:hint="eastAsia"/>
        </w:rPr>
        <w:t>自采合同备案</w:t>
      </w:r>
      <w:r>
        <w:rPr>
          <w:rFonts w:hint="eastAsia"/>
        </w:rPr>
        <w:t>的范围</w:t>
      </w:r>
    </w:p>
    <w:p w14:paraId="2AF94D68" w14:textId="2DB73617" w:rsidR="005D5163" w:rsidRPr="00F037B0" w:rsidRDefault="00F037B0" w:rsidP="00F36114">
      <w:pPr>
        <w:ind w:firstLine="420"/>
      </w:pPr>
      <w:bookmarkStart w:id="7" w:name="_GoBack"/>
      <w:bookmarkEnd w:id="7"/>
      <w:r>
        <w:rPr>
          <w:rFonts w:hint="eastAsia"/>
        </w:rPr>
        <w:t>科研类一个年度内同一笔经费金额小于</w:t>
      </w:r>
      <w:r>
        <w:rPr>
          <w:rFonts w:hint="eastAsia"/>
        </w:rPr>
        <w:t>5</w:t>
      </w:r>
      <w:r>
        <w:t>0</w:t>
      </w:r>
      <w:r>
        <w:rPr>
          <w:rFonts w:hint="eastAsia"/>
        </w:rPr>
        <w:t>万元，非科研类一个年度内同一笔经费金额小于</w:t>
      </w:r>
      <w:r>
        <w:rPr>
          <w:rFonts w:hint="eastAsia"/>
        </w:rPr>
        <w:t>2</w:t>
      </w:r>
      <w:r>
        <w:t>0</w:t>
      </w:r>
      <w:r>
        <w:rPr>
          <w:rFonts w:hint="eastAsia"/>
        </w:rPr>
        <w:t>万元。</w:t>
      </w:r>
    </w:p>
    <w:p w14:paraId="74210726" w14:textId="7D950EF9" w:rsidR="005D5163" w:rsidRDefault="005D5163" w:rsidP="005D5163">
      <w:pPr>
        <w:pStyle w:val="2"/>
      </w:pPr>
      <w:r>
        <w:rPr>
          <w:rFonts w:hint="eastAsia"/>
        </w:rPr>
        <w:t>在线</w:t>
      </w:r>
      <w:r w:rsidR="00F037B0">
        <w:rPr>
          <w:rFonts w:hint="eastAsia"/>
        </w:rPr>
        <w:t>提交自采合同备案</w:t>
      </w:r>
      <w:r>
        <w:rPr>
          <w:rFonts w:hint="eastAsia"/>
        </w:rPr>
        <w:t>的操作步骤</w:t>
      </w:r>
    </w:p>
    <w:p w14:paraId="07ED9D6A" w14:textId="196C1FEE" w:rsidR="00473CB2" w:rsidRPr="00473CB2" w:rsidRDefault="00473CB2" w:rsidP="00473CB2">
      <w:r>
        <w:rPr>
          <w:rFonts w:hint="eastAsia"/>
        </w:rPr>
        <w:t>如下图，登录系统后可选择功能区上的【</w:t>
      </w:r>
      <w:r w:rsidR="00F037B0">
        <w:rPr>
          <w:rFonts w:hint="eastAsia"/>
        </w:rPr>
        <w:t>自采合同申请</w:t>
      </w:r>
      <w:r>
        <w:rPr>
          <w:rFonts w:hint="eastAsia"/>
        </w:rPr>
        <w:t>】即可开始申报。</w:t>
      </w:r>
    </w:p>
    <w:p w14:paraId="01F40C02" w14:textId="6FFC0557" w:rsidR="005D5163" w:rsidRPr="005D5163" w:rsidRDefault="00F037B0" w:rsidP="005D5163">
      <w:r>
        <w:rPr>
          <w:noProof/>
        </w:rPr>
        <w:drawing>
          <wp:inline distT="0" distB="0" distL="0" distR="0" wp14:anchorId="3265C6E1" wp14:editId="16140022">
            <wp:extent cx="5274310" cy="2960370"/>
            <wp:effectExtent l="0" t="0" r="2540" b="0"/>
            <wp:docPr id="583401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01019" name=""/>
                    <pic:cNvPicPr/>
                  </pic:nvPicPr>
                  <pic:blipFill>
                    <a:blip r:embed="rId15"/>
                    <a:stretch>
                      <a:fillRect/>
                    </a:stretch>
                  </pic:blipFill>
                  <pic:spPr>
                    <a:xfrm>
                      <a:off x="0" y="0"/>
                      <a:ext cx="5274310" cy="2960370"/>
                    </a:xfrm>
                    <a:prstGeom prst="rect">
                      <a:avLst/>
                    </a:prstGeom>
                  </pic:spPr>
                </pic:pic>
              </a:graphicData>
            </a:graphic>
          </wp:inline>
        </w:drawing>
      </w:r>
    </w:p>
    <w:p w14:paraId="7D9AB2F9" w14:textId="3F0823BF" w:rsidR="005D5163" w:rsidRDefault="005D5163" w:rsidP="005D5163">
      <w:pPr>
        <w:pStyle w:val="3"/>
      </w:pPr>
      <w:r>
        <w:rPr>
          <w:rFonts w:hint="eastAsia"/>
        </w:rPr>
        <w:t>选择采购入口</w:t>
      </w:r>
    </w:p>
    <w:p w14:paraId="36503685" w14:textId="4BFD26D7" w:rsidR="000E0DD1" w:rsidRDefault="000E0DD1" w:rsidP="000E0DD1">
      <w:r>
        <w:rPr>
          <w:rFonts w:hint="eastAsia"/>
        </w:rPr>
        <w:t>注意事项：</w:t>
      </w:r>
    </w:p>
    <w:p w14:paraId="49C7EB09" w14:textId="6E24B384" w:rsidR="000E0DD1" w:rsidRDefault="000E0DD1" w:rsidP="000E0DD1">
      <w:pPr>
        <w:pStyle w:val="a6"/>
        <w:numPr>
          <w:ilvl w:val="0"/>
          <w:numId w:val="3"/>
        </w:numPr>
        <w:ind w:firstLineChars="0"/>
      </w:pPr>
      <w:r>
        <w:rPr>
          <w:rFonts w:hint="eastAsia"/>
        </w:rPr>
        <w:t>按需选择采购入口，各入口后续对应填写要求会不同</w:t>
      </w:r>
    </w:p>
    <w:p w14:paraId="1107AF3D" w14:textId="7CDD6AAA" w:rsidR="000E0DD1" w:rsidRPr="000E0DD1" w:rsidRDefault="000E0DD1" w:rsidP="000E0DD1">
      <w:pPr>
        <w:pStyle w:val="a6"/>
        <w:numPr>
          <w:ilvl w:val="0"/>
          <w:numId w:val="3"/>
        </w:numPr>
        <w:ind w:firstLineChars="0"/>
      </w:pPr>
      <w:r>
        <w:rPr>
          <w:rFonts w:hint="eastAsia"/>
        </w:rPr>
        <w:t>请仔细阅读重要入口上的采购要求，若有疑问您可以拨打热线咨询我们</w:t>
      </w:r>
    </w:p>
    <w:p w14:paraId="733D56CF" w14:textId="2F3C355F" w:rsidR="00B73E1E" w:rsidRDefault="00F037B0" w:rsidP="00B73E1E">
      <w:r>
        <w:rPr>
          <w:noProof/>
        </w:rPr>
        <w:lastRenderedPageBreak/>
        <w:drawing>
          <wp:inline distT="0" distB="0" distL="0" distR="0" wp14:anchorId="33D84ECF" wp14:editId="75F5F152">
            <wp:extent cx="5274310" cy="3011805"/>
            <wp:effectExtent l="0" t="0" r="2540" b="0"/>
            <wp:docPr id="1213994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94550" name=""/>
                    <pic:cNvPicPr/>
                  </pic:nvPicPr>
                  <pic:blipFill>
                    <a:blip r:embed="rId16"/>
                    <a:stretch>
                      <a:fillRect/>
                    </a:stretch>
                  </pic:blipFill>
                  <pic:spPr>
                    <a:xfrm>
                      <a:off x="0" y="0"/>
                      <a:ext cx="5274310" cy="3011805"/>
                    </a:xfrm>
                    <a:prstGeom prst="rect">
                      <a:avLst/>
                    </a:prstGeom>
                  </pic:spPr>
                </pic:pic>
              </a:graphicData>
            </a:graphic>
          </wp:inline>
        </w:drawing>
      </w:r>
    </w:p>
    <w:p w14:paraId="763EE02A" w14:textId="77777777" w:rsidR="008E5C0A" w:rsidRDefault="008E5C0A" w:rsidP="00B73E1E"/>
    <w:p w14:paraId="2E6E5D4E" w14:textId="77777777" w:rsidR="008E5C0A" w:rsidRDefault="008E5C0A" w:rsidP="00B73E1E"/>
    <w:p w14:paraId="6981DA40" w14:textId="77777777" w:rsidR="008E5C0A" w:rsidRDefault="008E5C0A" w:rsidP="00B73E1E"/>
    <w:p w14:paraId="25C32E69" w14:textId="77777777" w:rsidR="008E5C0A" w:rsidRDefault="008E5C0A" w:rsidP="00B73E1E"/>
    <w:p w14:paraId="437D7901" w14:textId="77777777" w:rsidR="008E5C0A" w:rsidRDefault="008E5C0A" w:rsidP="00B73E1E"/>
    <w:p w14:paraId="43700005" w14:textId="77777777" w:rsidR="008E5C0A" w:rsidRDefault="008E5C0A" w:rsidP="00B73E1E"/>
    <w:p w14:paraId="16E7B1C4" w14:textId="77777777" w:rsidR="008E5C0A" w:rsidRDefault="008E5C0A" w:rsidP="00B73E1E"/>
    <w:p w14:paraId="52DD2EEC" w14:textId="77777777" w:rsidR="008E5C0A" w:rsidRDefault="008E5C0A" w:rsidP="00B73E1E"/>
    <w:p w14:paraId="51E88122" w14:textId="77777777" w:rsidR="008E5C0A" w:rsidRPr="00B73E1E" w:rsidRDefault="008E5C0A" w:rsidP="00B73E1E"/>
    <w:p w14:paraId="2A572A04" w14:textId="7C3A710D" w:rsidR="005D5163" w:rsidRDefault="005D5163" w:rsidP="005D5163">
      <w:pPr>
        <w:pStyle w:val="3"/>
      </w:pPr>
      <w:r>
        <w:rPr>
          <w:rFonts w:hint="eastAsia"/>
        </w:rPr>
        <w:t>填写项目信息</w:t>
      </w:r>
    </w:p>
    <w:p w14:paraId="0CE19E46" w14:textId="77777777" w:rsidR="008E5C0A" w:rsidRPr="008E5C0A" w:rsidRDefault="008E5C0A" w:rsidP="008E5C0A"/>
    <w:p w14:paraId="33735A80" w14:textId="77777777" w:rsidR="008E5C0A" w:rsidRDefault="008E5C0A" w:rsidP="008E5C0A">
      <w:r>
        <w:rPr>
          <w:rFonts w:hint="eastAsia"/>
        </w:rPr>
        <w:t>注意事项：</w:t>
      </w:r>
    </w:p>
    <w:p w14:paraId="196ADB7F" w14:textId="0B754C49" w:rsidR="008E5C0A" w:rsidRPr="0065407B" w:rsidRDefault="008E5C0A" w:rsidP="008E5C0A">
      <w:pPr>
        <w:rPr>
          <w:color w:val="FF0000"/>
        </w:rPr>
      </w:pPr>
      <w:r w:rsidRPr="0065407B">
        <w:rPr>
          <w:rFonts w:ascii="微软雅黑" w:eastAsia="微软雅黑" w:hAnsi="微软雅黑" w:hint="eastAsia"/>
          <w:color w:val="FF0000"/>
          <w:szCs w:val="21"/>
          <w:shd w:val="clear" w:color="auto" w:fill="ECF6FD"/>
        </w:rPr>
        <w:t>在一个财政预算年度内,单项或批量20万元（不含）以下的货物和服务，或者使用科研经费（特指纵向及横向科研经费，或由科研院认定为科研经费的）购置预算金额在50万元（不含）以下的科研仪器设备，由申购单位实行分散采购； 2.任何单位和个人不得将同一财政年度内同一预算项目下的同一品目或类别的采购项目进行人为拆分，以化整为零或其他方式规避学校集中采购。</w:t>
      </w:r>
    </w:p>
    <w:p w14:paraId="690FF7C1" w14:textId="7B0A2C2D" w:rsidR="00111883" w:rsidRDefault="00190555" w:rsidP="00111883">
      <w:r>
        <w:rPr>
          <w:noProof/>
        </w:rPr>
        <w:lastRenderedPageBreak/>
        <w:drawing>
          <wp:inline distT="0" distB="0" distL="0" distR="0" wp14:anchorId="504DA186" wp14:editId="236BA9C5">
            <wp:extent cx="5274310" cy="23647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364740"/>
                    </a:xfrm>
                    <a:prstGeom prst="rect">
                      <a:avLst/>
                    </a:prstGeom>
                  </pic:spPr>
                </pic:pic>
              </a:graphicData>
            </a:graphic>
          </wp:inline>
        </w:drawing>
      </w:r>
    </w:p>
    <w:p w14:paraId="4046D18F" w14:textId="0417FE18" w:rsidR="002276A0" w:rsidRPr="002276A0" w:rsidRDefault="00190555" w:rsidP="002276A0">
      <w:r>
        <w:rPr>
          <w:noProof/>
        </w:rPr>
        <w:drawing>
          <wp:inline distT="0" distB="0" distL="0" distR="0" wp14:anchorId="4B406637" wp14:editId="1FAB176A">
            <wp:extent cx="5274310" cy="25742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74290"/>
                    </a:xfrm>
                    <a:prstGeom prst="rect">
                      <a:avLst/>
                    </a:prstGeom>
                  </pic:spPr>
                </pic:pic>
              </a:graphicData>
            </a:graphic>
          </wp:inline>
        </w:drawing>
      </w:r>
    </w:p>
    <w:p w14:paraId="5C43A069" w14:textId="17A1765E" w:rsidR="005D5163" w:rsidRDefault="008E5C0A" w:rsidP="005D5163">
      <w:pPr>
        <w:pStyle w:val="3"/>
      </w:pPr>
      <w:r>
        <w:rPr>
          <w:rFonts w:hint="eastAsia"/>
        </w:rPr>
        <w:t>文稿拟定</w:t>
      </w:r>
    </w:p>
    <w:p w14:paraId="7495E83E" w14:textId="2EDE0EDB" w:rsidR="00FB2DCC" w:rsidRDefault="00FB2DCC" w:rsidP="00FB2DCC">
      <w:r>
        <w:rPr>
          <w:rFonts w:hint="eastAsia"/>
        </w:rPr>
        <w:t>注意事项：</w:t>
      </w:r>
    </w:p>
    <w:p w14:paraId="293DE308" w14:textId="062F28A8" w:rsidR="00FB2DCC" w:rsidRDefault="008E5C0A" w:rsidP="00FB2DCC">
      <w:pPr>
        <w:pStyle w:val="a6"/>
        <w:numPr>
          <w:ilvl w:val="0"/>
          <w:numId w:val="4"/>
        </w:numPr>
        <w:ind w:firstLineChars="0"/>
      </w:pPr>
      <w:r>
        <w:rPr>
          <w:rFonts w:hint="eastAsia"/>
        </w:rPr>
        <w:t>在合同会签电子文件一栏上传电子版合同</w:t>
      </w:r>
      <w:r w:rsidR="00FB2DCC">
        <w:rPr>
          <w:rFonts w:hint="eastAsia"/>
        </w:rPr>
        <w:t>。</w:t>
      </w:r>
    </w:p>
    <w:p w14:paraId="38DE1A2D" w14:textId="17F00088" w:rsidR="00FB2DCC" w:rsidRDefault="008E5C0A" w:rsidP="00FB2DCC">
      <w:pPr>
        <w:pStyle w:val="a6"/>
        <w:numPr>
          <w:ilvl w:val="0"/>
          <w:numId w:val="4"/>
        </w:numPr>
        <w:ind w:firstLineChars="0"/>
      </w:pPr>
      <w:r>
        <w:rPr>
          <w:rFonts w:hint="eastAsia"/>
        </w:rPr>
        <w:t>在合同金额超过</w:t>
      </w:r>
      <w:r>
        <w:rPr>
          <w:rFonts w:hint="eastAsia"/>
        </w:rPr>
        <w:t>5</w:t>
      </w:r>
      <w:r>
        <w:rPr>
          <w:rFonts w:hint="eastAsia"/>
        </w:rPr>
        <w:t>万元时，须上传合同备案表</w:t>
      </w:r>
      <w:r w:rsidR="00FB2DCC">
        <w:rPr>
          <w:rFonts w:hint="eastAsia"/>
        </w:rPr>
        <w:t>。</w:t>
      </w:r>
    </w:p>
    <w:p w14:paraId="0E427A27" w14:textId="35A5032E" w:rsidR="00FB2DCC" w:rsidRPr="00FB2DCC" w:rsidRDefault="008E5C0A" w:rsidP="00FB2DCC">
      <w:r>
        <w:rPr>
          <w:noProof/>
        </w:rPr>
        <w:lastRenderedPageBreak/>
        <w:drawing>
          <wp:inline distT="0" distB="0" distL="0" distR="0" wp14:anchorId="1677D7F3" wp14:editId="478A2984">
            <wp:extent cx="5274310" cy="3027680"/>
            <wp:effectExtent l="0" t="0" r="2540" b="1270"/>
            <wp:docPr id="1903327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27937" name=""/>
                    <pic:cNvPicPr/>
                  </pic:nvPicPr>
                  <pic:blipFill>
                    <a:blip r:embed="rId19"/>
                    <a:stretch>
                      <a:fillRect/>
                    </a:stretch>
                  </pic:blipFill>
                  <pic:spPr>
                    <a:xfrm>
                      <a:off x="0" y="0"/>
                      <a:ext cx="5274310" cy="3027680"/>
                    </a:xfrm>
                    <a:prstGeom prst="rect">
                      <a:avLst/>
                    </a:prstGeom>
                  </pic:spPr>
                </pic:pic>
              </a:graphicData>
            </a:graphic>
          </wp:inline>
        </w:drawing>
      </w:r>
    </w:p>
    <w:p w14:paraId="6E279CC3" w14:textId="002C545B" w:rsidR="004E500A" w:rsidRDefault="005D5163" w:rsidP="004E500A">
      <w:pPr>
        <w:pStyle w:val="3"/>
      </w:pPr>
      <w:r>
        <w:rPr>
          <w:rFonts w:hint="eastAsia"/>
        </w:rPr>
        <w:t>确认信息提交</w:t>
      </w:r>
    </w:p>
    <w:p w14:paraId="3FACDDD5" w14:textId="6DD8A74D" w:rsidR="004E500A" w:rsidRDefault="008E5C0A" w:rsidP="004E500A">
      <w:r>
        <w:rPr>
          <w:noProof/>
        </w:rPr>
        <w:drawing>
          <wp:inline distT="0" distB="0" distL="0" distR="0" wp14:anchorId="2B973939" wp14:editId="65F1DC22">
            <wp:extent cx="5274310" cy="3000375"/>
            <wp:effectExtent l="0" t="0" r="2540" b="9525"/>
            <wp:docPr id="1250794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94253" name=""/>
                    <pic:cNvPicPr/>
                  </pic:nvPicPr>
                  <pic:blipFill>
                    <a:blip r:embed="rId20"/>
                    <a:stretch>
                      <a:fillRect/>
                    </a:stretch>
                  </pic:blipFill>
                  <pic:spPr>
                    <a:xfrm>
                      <a:off x="0" y="0"/>
                      <a:ext cx="5274310" cy="3000375"/>
                    </a:xfrm>
                    <a:prstGeom prst="rect">
                      <a:avLst/>
                    </a:prstGeom>
                  </pic:spPr>
                </pic:pic>
              </a:graphicData>
            </a:graphic>
          </wp:inline>
        </w:drawing>
      </w:r>
    </w:p>
    <w:p w14:paraId="521FE8F3" w14:textId="6A5596ED" w:rsidR="008E5C0A" w:rsidRDefault="001318E0" w:rsidP="008E5C0A">
      <w:pPr>
        <w:pStyle w:val="3"/>
      </w:pPr>
      <w:r>
        <w:rPr>
          <w:rFonts w:hint="eastAsia"/>
        </w:rPr>
        <w:t>异常提示</w:t>
      </w:r>
    </w:p>
    <w:p w14:paraId="1BFAFD10" w14:textId="77777777" w:rsidR="001318E0" w:rsidRDefault="001318E0" w:rsidP="001318E0">
      <w:r>
        <w:rPr>
          <w:rFonts w:hint="eastAsia"/>
        </w:rPr>
        <w:t>注意事项：</w:t>
      </w:r>
    </w:p>
    <w:p w14:paraId="06CB0763" w14:textId="1E069941" w:rsidR="001318E0" w:rsidRDefault="001318E0" w:rsidP="001318E0">
      <w:pPr>
        <w:pStyle w:val="a6"/>
        <w:numPr>
          <w:ilvl w:val="0"/>
          <w:numId w:val="4"/>
        </w:numPr>
        <w:ind w:firstLineChars="0"/>
      </w:pPr>
      <w:r>
        <w:rPr>
          <w:rFonts w:hint="eastAsia"/>
        </w:rPr>
        <w:t>在使用科研经费同一年度同一笔经费累计或者单次金额超过</w:t>
      </w:r>
      <w:r>
        <w:rPr>
          <w:rFonts w:hint="eastAsia"/>
        </w:rPr>
        <w:t>5</w:t>
      </w:r>
      <w:r>
        <w:t>0</w:t>
      </w:r>
      <w:r>
        <w:rPr>
          <w:rFonts w:hint="eastAsia"/>
        </w:rPr>
        <w:t>万，则不允许提交。</w:t>
      </w:r>
    </w:p>
    <w:p w14:paraId="77F03DEE" w14:textId="67B2B525" w:rsidR="001318E0" w:rsidRDefault="001318E0" w:rsidP="001318E0">
      <w:pPr>
        <w:pStyle w:val="a6"/>
        <w:numPr>
          <w:ilvl w:val="0"/>
          <w:numId w:val="4"/>
        </w:numPr>
        <w:ind w:firstLineChars="0"/>
      </w:pPr>
      <w:r>
        <w:rPr>
          <w:rFonts w:hint="eastAsia"/>
        </w:rPr>
        <w:t>在使用非科研经费同一年度同一笔经费累计或者单次金额超过</w:t>
      </w:r>
      <w:r>
        <w:t>20</w:t>
      </w:r>
      <w:r>
        <w:rPr>
          <w:rFonts w:hint="eastAsia"/>
        </w:rPr>
        <w:t>万，则不允许提交。如下图：</w:t>
      </w:r>
    </w:p>
    <w:p w14:paraId="7C680B3A" w14:textId="13E00018" w:rsidR="008E5C0A" w:rsidRPr="001318E0" w:rsidRDefault="001318E0" w:rsidP="004E500A">
      <w:r>
        <w:rPr>
          <w:noProof/>
        </w:rPr>
        <w:lastRenderedPageBreak/>
        <w:drawing>
          <wp:inline distT="0" distB="0" distL="0" distR="0" wp14:anchorId="13705E41" wp14:editId="0AE98240">
            <wp:extent cx="5274310" cy="3066415"/>
            <wp:effectExtent l="0" t="0" r="2540" b="635"/>
            <wp:docPr id="1403107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07011" name=""/>
                    <pic:cNvPicPr/>
                  </pic:nvPicPr>
                  <pic:blipFill>
                    <a:blip r:embed="rId21"/>
                    <a:stretch>
                      <a:fillRect/>
                    </a:stretch>
                  </pic:blipFill>
                  <pic:spPr>
                    <a:xfrm>
                      <a:off x="0" y="0"/>
                      <a:ext cx="5274310" cy="3066415"/>
                    </a:xfrm>
                    <a:prstGeom prst="rect">
                      <a:avLst/>
                    </a:prstGeom>
                  </pic:spPr>
                </pic:pic>
              </a:graphicData>
            </a:graphic>
          </wp:inline>
        </w:drawing>
      </w:r>
    </w:p>
    <w:p w14:paraId="08893960" w14:textId="77777777" w:rsidR="00CA79CC" w:rsidRDefault="00CA79CC" w:rsidP="00CA79CC">
      <w:pPr>
        <w:pStyle w:val="1"/>
      </w:pPr>
      <w:r>
        <w:rPr>
          <w:rFonts w:hint="eastAsia"/>
        </w:rPr>
        <w:t>如何查看项目进度</w:t>
      </w:r>
    </w:p>
    <w:p w14:paraId="56A8B058" w14:textId="7A604E52" w:rsidR="00CA79CC" w:rsidRDefault="00CA79CC" w:rsidP="00CA79CC">
      <w:pPr>
        <w:pStyle w:val="2"/>
      </w:pPr>
      <w:r>
        <w:rPr>
          <w:rFonts w:hint="eastAsia"/>
        </w:rPr>
        <w:t>从草稿中继续修改提交申请</w:t>
      </w:r>
    </w:p>
    <w:p w14:paraId="5BA98FBB" w14:textId="2A9E655E" w:rsidR="00CA79CC" w:rsidRPr="00CA79CC" w:rsidRDefault="00CA79CC" w:rsidP="00CA79CC">
      <w:r>
        <w:rPr>
          <w:rFonts w:hint="eastAsia"/>
        </w:rPr>
        <w:t>您可以在【草稿箱】中查找历史填写的申请，可以继续完善并提交申请。</w:t>
      </w:r>
    </w:p>
    <w:p w14:paraId="521CE177" w14:textId="082ACA8B" w:rsidR="00CA79CC" w:rsidRPr="00CA79CC" w:rsidRDefault="008E5C0A" w:rsidP="00CA79CC">
      <w:r>
        <w:rPr>
          <w:noProof/>
        </w:rPr>
        <w:drawing>
          <wp:inline distT="0" distB="0" distL="0" distR="0" wp14:anchorId="6CA8F5A9" wp14:editId="27546810">
            <wp:extent cx="5274310" cy="2957830"/>
            <wp:effectExtent l="0" t="0" r="2540" b="0"/>
            <wp:docPr id="2068090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90146" name=""/>
                    <pic:cNvPicPr/>
                  </pic:nvPicPr>
                  <pic:blipFill>
                    <a:blip r:embed="rId22"/>
                    <a:stretch>
                      <a:fillRect/>
                    </a:stretch>
                  </pic:blipFill>
                  <pic:spPr>
                    <a:xfrm>
                      <a:off x="0" y="0"/>
                      <a:ext cx="5274310" cy="2957830"/>
                    </a:xfrm>
                    <a:prstGeom prst="rect">
                      <a:avLst/>
                    </a:prstGeom>
                  </pic:spPr>
                </pic:pic>
              </a:graphicData>
            </a:graphic>
          </wp:inline>
        </w:drawing>
      </w:r>
    </w:p>
    <w:p w14:paraId="32D1070D" w14:textId="78A24ED9" w:rsidR="00CA79CC" w:rsidRDefault="00CA79CC" w:rsidP="00CA79CC">
      <w:pPr>
        <w:pStyle w:val="2"/>
      </w:pPr>
      <w:r>
        <w:rPr>
          <w:rFonts w:hint="eastAsia"/>
        </w:rPr>
        <w:t>查看采购项目审核执行进度</w:t>
      </w:r>
    </w:p>
    <w:p w14:paraId="05B7E1DB" w14:textId="25343E5B" w:rsidR="00CA79CC" w:rsidRPr="00CA79CC" w:rsidRDefault="002F2BF0" w:rsidP="002F2BF0">
      <w:pPr>
        <w:ind w:firstLine="420"/>
      </w:pPr>
      <w:r>
        <w:rPr>
          <w:rFonts w:hint="eastAsia"/>
        </w:rPr>
        <w:t>凡提交之后的采购项目，您都可以在个人的列表中查看审批进展，您可以查看到当前正</w:t>
      </w:r>
      <w:r>
        <w:rPr>
          <w:rFonts w:hint="eastAsia"/>
        </w:rPr>
        <w:lastRenderedPageBreak/>
        <w:t>处于哪个环节审批，若长时间未移动，您可以联系当前人员操作。</w:t>
      </w:r>
    </w:p>
    <w:p w14:paraId="6F9826E1" w14:textId="3E7889FB" w:rsidR="00CA79CC" w:rsidRDefault="001318E0" w:rsidP="00CA79CC">
      <w:r>
        <w:rPr>
          <w:noProof/>
        </w:rPr>
        <w:drawing>
          <wp:inline distT="0" distB="0" distL="0" distR="0" wp14:anchorId="315241DE" wp14:editId="3DF6947F">
            <wp:extent cx="5274310" cy="1912620"/>
            <wp:effectExtent l="0" t="0" r="2540" b="0"/>
            <wp:docPr id="912632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32166" name=""/>
                    <pic:cNvPicPr/>
                  </pic:nvPicPr>
                  <pic:blipFill>
                    <a:blip r:embed="rId23"/>
                    <a:stretch>
                      <a:fillRect/>
                    </a:stretch>
                  </pic:blipFill>
                  <pic:spPr>
                    <a:xfrm>
                      <a:off x="0" y="0"/>
                      <a:ext cx="5274310" cy="1912620"/>
                    </a:xfrm>
                    <a:prstGeom prst="rect">
                      <a:avLst/>
                    </a:prstGeom>
                  </pic:spPr>
                </pic:pic>
              </a:graphicData>
            </a:graphic>
          </wp:inline>
        </w:drawing>
      </w:r>
    </w:p>
    <w:p w14:paraId="4F0B397E" w14:textId="77777777" w:rsidR="001318E0" w:rsidRDefault="001318E0" w:rsidP="00CA79CC"/>
    <w:p w14:paraId="3F143573" w14:textId="4993EECA" w:rsidR="001318E0" w:rsidRPr="00CA79CC" w:rsidRDefault="001318E0" w:rsidP="00CA79CC">
      <w:r>
        <w:rPr>
          <w:noProof/>
        </w:rPr>
        <w:drawing>
          <wp:inline distT="0" distB="0" distL="0" distR="0" wp14:anchorId="4B3C9004" wp14:editId="29CAD9C6">
            <wp:extent cx="5274310" cy="2174875"/>
            <wp:effectExtent l="0" t="0" r="2540" b="0"/>
            <wp:docPr id="11278309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30951" name=""/>
                    <pic:cNvPicPr/>
                  </pic:nvPicPr>
                  <pic:blipFill>
                    <a:blip r:embed="rId24"/>
                    <a:stretch>
                      <a:fillRect/>
                    </a:stretch>
                  </pic:blipFill>
                  <pic:spPr>
                    <a:xfrm>
                      <a:off x="0" y="0"/>
                      <a:ext cx="5274310" cy="2174875"/>
                    </a:xfrm>
                    <a:prstGeom prst="rect">
                      <a:avLst/>
                    </a:prstGeom>
                  </pic:spPr>
                </pic:pic>
              </a:graphicData>
            </a:graphic>
          </wp:inline>
        </w:drawing>
      </w:r>
    </w:p>
    <w:p w14:paraId="44BF9B53" w14:textId="25560D30" w:rsidR="00AD3E8A" w:rsidRDefault="00AD3E8A" w:rsidP="001D06FB">
      <w:pPr>
        <w:pStyle w:val="1"/>
      </w:pPr>
      <w:r>
        <w:rPr>
          <w:rFonts w:hint="eastAsia"/>
        </w:rPr>
        <w:t>如何进行</w:t>
      </w:r>
      <w:r w:rsidRPr="00731CBF">
        <w:rPr>
          <w:rFonts w:hint="eastAsia"/>
          <w:highlight w:val="yellow"/>
        </w:rPr>
        <w:t>项目审批</w:t>
      </w:r>
    </w:p>
    <w:p w14:paraId="7144BFDA" w14:textId="5693FF15" w:rsidR="00AD3E8A" w:rsidRPr="00AD3E8A" w:rsidRDefault="00BE2E78" w:rsidP="00AD3E8A">
      <w:pPr>
        <w:ind w:firstLine="420"/>
      </w:pPr>
      <w:r>
        <w:rPr>
          <w:rFonts w:hint="eastAsia"/>
        </w:rPr>
        <w:t>单位负责人对</w:t>
      </w:r>
      <w:r>
        <w:t>合同进行审批</w:t>
      </w:r>
      <w:r w:rsidR="00AD3E8A">
        <w:rPr>
          <w:rFonts w:hint="eastAsia"/>
        </w:rPr>
        <w:t>，</w:t>
      </w:r>
      <w:r>
        <w:rPr>
          <w:rFonts w:hint="eastAsia"/>
        </w:rPr>
        <w:t>在右上角</w:t>
      </w:r>
      <w:r>
        <w:t>的</w:t>
      </w:r>
      <w:r w:rsidR="00AD3E8A">
        <w:rPr>
          <w:rFonts w:hint="eastAsia"/>
        </w:rPr>
        <w:t>【待办】中，登录后的首页上会显示最新到达的处理任务，点击【处理】即可查看详情</w:t>
      </w:r>
      <w:r w:rsidR="0031783D">
        <w:rPr>
          <w:rFonts w:hint="eastAsia"/>
        </w:rPr>
        <w:t>进行批复</w:t>
      </w:r>
      <w:r w:rsidR="00AD3E8A">
        <w:rPr>
          <w:rFonts w:hint="eastAsia"/>
        </w:rPr>
        <w:t>。</w:t>
      </w:r>
    </w:p>
    <w:p w14:paraId="0874C5FC" w14:textId="5EA473DF" w:rsidR="00AD3E8A" w:rsidRPr="00AD3E8A" w:rsidRDefault="001318E0" w:rsidP="00AD3E8A">
      <w:r>
        <w:rPr>
          <w:noProof/>
        </w:rPr>
        <w:drawing>
          <wp:inline distT="0" distB="0" distL="0" distR="0" wp14:anchorId="65FE18D0" wp14:editId="3B095D65">
            <wp:extent cx="5274310" cy="2484120"/>
            <wp:effectExtent l="0" t="0" r="2540" b="0"/>
            <wp:docPr id="2021006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6030" name=""/>
                    <pic:cNvPicPr/>
                  </pic:nvPicPr>
                  <pic:blipFill>
                    <a:blip r:embed="rId25"/>
                    <a:stretch>
                      <a:fillRect/>
                    </a:stretch>
                  </pic:blipFill>
                  <pic:spPr>
                    <a:xfrm>
                      <a:off x="0" y="0"/>
                      <a:ext cx="5274310" cy="2484120"/>
                    </a:xfrm>
                    <a:prstGeom prst="rect">
                      <a:avLst/>
                    </a:prstGeom>
                  </pic:spPr>
                </pic:pic>
              </a:graphicData>
            </a:graphic>
          </wp:inline>
        </w:drawing>
      </w:r>
    </w:p>
    <w:p w14:paraId="537C333C" w14:textId="2D4F64F1" w:rsidR="008B0AB6" w:rsidRPr="004A6A2D" w:rsidRDefault="001318E0" w:rsidP="001D06FB">
      <w:pPr>
        <w:pStyle w:val="1"/>
        <w:rPr>
          <w:highlight w:val="yellow"/>
        </w:rPr>
      </w:pPr>
      <w:r w:rsidRPr="004A6A2D">
        <w:rPr>
          <w:rFonts w:hint="eastAsia"/>
          <w:highlight w:val="yellow"/>
        </w:rPr>
        <w:lastRenderedPageBreak/>
        <w:t>如何</w:t>
      </w:r>
      <w:r w:rsidR="00351016" w:rsidRPr="004A6A2D">
        <w:rPr>
          <w:rFonts w:hint="eastAsia"/>
          <w:highlight w:val="yellow"/>
        </w:rPr>
        <w:t>盖章</w:t>
      </w:r>
    </w:p>
    <w:p w14:paraId="37450671" w14:textId="00D29D7F" w:rsidR="0068487A" w:rsidRDefault="0068487A" w:rsidP="001318E0">
      <w:pPr>
        <w:pStyle w:val="a6"/>
        <w:numPr>
          <w:ilvl w:val="0"/>
          <w:numId w:val="4"/>
        </w:numPr>
        <w:ind w:firstLineChars="0"/>
      </w:pPr>
      <w:r w:rsidRPr="009521CA">
        <w:rPr>
          <w:rFonts w:hint="eastAsia"/>
          <w:highlight w:val="yellow"/>
        </w:rPr>
        <w:t>打印</w:t>
      </w:r>
      <w:r w:rsidRPr="009521CA">
        <w:rPr>
          <w:highlight w:val="yellow"/>
        </w:rPr>
        <w:t>合同</w:t>
      </w:r>
      <w:r>
        <w:t>：</w:t>
      </w:r>
      <w:r>
        <w:rPr>
          <w:rFonts w:hint="eastAsia"/>
        </w:rPr>
        <w:t>单位负责人</w:t>
      </w:r>
      <w:r>
        <w:t>审批</w:t>
      </w:r>
      <w:r>
        <w:rPr>
          <w:rFonts w:hint="eastAsia"/>
        </w:rPr>
        <w:t>通过</w:t>
      </w:r>
      <w:r>
        <w:t>后，经办人</w:t>
      </w:r>
      <w:r>
        <w:rPr>
          <w:rFonts w:hint="eastAsia"/>
        </w:rPr>
        <w:t>通过</w:t>
      </w:r>
      <w:r>
        <w:t>系统打印带水印的合同</w:t>
      </w:r>
      <w:r w:rsidR="004A6A2D">
        <w:rPr>
          <w:rFonts w:hint="eastAsia"/>
        </w:rPr>
        <w:t>，</w:t>
      </w:r>
      <w:r w:rsidR="004A6A2D">
        <w:t>携带合同</w:t>
      </w:r>
      <w:r w:rsidR="00852B91">
        <w:rPr>
          <w:rFonts w:hint="eastAsia"/>
        </w:rPr>
        <w:t>（带水印）</w:t>
      </w:r>
      <w:r w:rsidR="004A6A2D">
        <w:t>到招标采购中心盖章。</w:t>
      </w:r>
    </w:p>
    <w:p w14:paraId="35B562F0" w14:textId="0AA15AC5" w:rsidR="0068487A" w:rsidRDefault="0068487A" w:rsidP="0068487A">
      <w:pPr>
        <w:pStyle w:val="a6"/>
        <w:ind w:left="420" w:firstLineChars="0" w:firstLine="0"/>
      </w:pPr>
      <w:r>
        <w:rPr>
          <w:noProof/>
        </w:rPr>
        <w:drawing>
          <wp:inline distT="0" distB="0" distL="0" distR="0" wp14:anchorId="6B23F947" wp14:editId="667877C9">
            <wp:extent cx="5274310" cy="20275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027555"/>
                    </a:xfrm>
                    <a:prstGeom prst="rect">
                      <a:avLst/>
                    </a:prstGeom>
                  </pic:spPr>
                </pic:pic>
              </a:graphicData>
            </a:graphic>
          </wp:inline>
        </w:drawing>
      </w:r>
    </w:p>
    <w:p w14:paraId="28AFAC48" w14:textId="238E6A45" w:rsidR="001318E0" w:rsidRDefault="004A6A2D" w:rsidP="001318E0">
      <w:pPr>
        <w:pStyle w:val="a6"/>
        <w:numPr>
          <w:ilvl w:val="0"/>
          <w:numId w:val="4"/>
        </w:numPr>
        <w:ind w:firstLineChars="0"/>
      </w:pPr>
      <w:r w:rsidRPr="009521CA">
        <w:rPr>
          <w:rFonts w:hint="eastAsia"/>
          <w:highlight w:val="yellow"/>
        </w:rPr>
        <w:t>上传</w:t>
      </w:r>
      <w:r w:rsidRPr="009521CA">
        <w:rPr>
          <w:highlight w:val="yellow"/>
        </w:rPr>
        <w:t>合同</w:t>
      </w:r>
      <w:r>
        <w:t>：</w:t>
      </w:r>
      <w:r w:rsidR="00731CBF">
        <w:rPr>
          <w:rFonts w:hint="eastAsia"/>
        </w:rPr>
        <w:t>双方</w:t>
      </w:r>
      <w:r w:rsidR="00731CBF">
        <w:t>签字</w:t>
      </w:r>
      <w:r w:rsidR="009521CA">
        <w:rPr>
          <w:rFonts w:hint="eastAsia"/>
        </w:rPr>
        <w:t>盖章后，</w:t>
      </w:r>
      <w:r w:rsidR="009521CA">
        <w:t>通过系统</w:t>
      </w:r>
      <w:r w:rsidR="001318E0">
        <w:rPr>
          <w:rFonts w:hint="eastAsia"/>
        </w:rPr>
        <w:t>上传</w:t>
      </w:r>
      <w:r w:rsidR="008B7F88" w:rsidRPr="008B7F88">
        <w:rPr>
          <w:rFonts w:hint="eastAsia"/>
          <w:b/>
          <w:color w:val="FF0000"/>
        </w:rPr>
        <w:t>双方</w:t>
      </w:r>
      <w:r w:rsidR="001318E0" w:rsidRPr="008B7F88">
        <w:rPr>
          <w:rFonts w:hint="eastAsia"/>
          <w:b/>
          <w:color w:val="FF0000"/>
        </w:rPr>
        <w:t>签字盖章</w:t>
      </w:r>
      <w:r w:rsidR="008B7F88" w:rsidRPr="008B7F88">
        <w:rPr>
          <w:rFonts w:hint="eastAsia"/>
          <w:b/>
          <w:color w:val="FF0000"/>
        </w:rPr>
        <w:t>后的</w:t>
      </w:r>
      <w:r w:rsidR="001318E0" w:rsidRPr="008B7F88">
        <w:rPr>
          <w:rFonts w:hint="eastAsia"/>
          <w:b/>
          <w:color w:val="FF0000"/>
        </w:rPr>
        <w:t>合同</w:t>
      </w:r>
      <w:r w:rsidR="009521CA">
        <w:rPr>
          <w:rFonts w:hint="eastAsia"/>
        </w:rPr>
        <w:t>，</w:t>
      </w:r>
    </w:p>
    <w:p w14:paraId="2E9A05DC" w14:textId="20B192DF" w:rsidR="0068487A" w:rsidRDefault="009521CA" w:rsidP="009521CA">
      <w:pPr>
        <w:pStyle w:val="a6"/>
        <w:ind w:left="420" w:firstLineChars="0" w:firstLine="0"/>
      </w:pPr>
      <w:r>
        <w:rPr>
          <w:noProof/>
        </w:rPr>
        <w:drawing>
          <wp:inline distT="0" distB="0" distL="0" distR="0" wp14:anchorId="575C2BB5" wp14:editId="29FFD49E">
            <wp:extent cx="5274310" cy="1936750"/>
            <wp:effectExtent l="0" t="0" r="2540" b="6350"/>
            <wp:docPr id="1933045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45103" name=""/>
                    <pic:cNvPicPr/>
                  </pic:nvPicPr>
                  <pic:blipFill>
                    <a:blip r:embed="rId27"/>
                    <a:stretch>
                      <a:fillRect/>
                    </a:stretch>
                  </pic:blipFill>
                  <pic:spPr>
                    <a:xfrm>
                      <a:off x="0" y="0"/>
                      <a:ext cx="5274310" cy="1936750"/>
                    </a:xfrm>
                    <a:prstGeom prst="rect">
                      <a:avLst/>
                    </a:prstGeom>
                  </pic:spPr>
                </pic:pic>
              </a:graphicData>
            </a:graphic>
          </wp:inline>
        </w:drawing>
      </w:r>
    </w:p>
    <w:p w14:paraId="26B68072" w14:textId="7B81114C" w:rsidR="009521CA" w:rsidRDefault="009521CA" w:rsidP="009521CA">
      <w:pPr>
        <w:pStyle w:val="a6"/>
        <w:ind w:left="420" w:firstLineChars="0" w:firstLine="0"/>
      </w:pPr>
      <w:r>
        <w:rPr>
          <w:noProof/>
        </w:rPr>
        <w:drawing>
          <wp:inline distT="0" distB="0" distL="0" distR="0" wp14:anchorId="21817996" wp14:editId="1AE6BC54">
            <wp:extent cx="5274310" cy="22885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288540"/>
                    </a:xfrm>
                    <a:prstGeom prst="rect">
                      <a:avLst/>
                    </a:prstGeom>
                  </pic:spPr>
                </pic:pic>
              </a:graphicData>
            </a:graphic>
          </wp:inline>
        </w:drawing>
      </w:r>
    </w:p>
    <w:p w14:paraId="20392B57" w14:textId="58FC5EB1" w:rsidR="009D7AD1" w:rsidRDefault="00190555" w:rsidP="001318E0">
      <w:pPr>
        <w:pStyle w:val="a6"/>
        <w:numPr>
          <w:ilvl w:val="0"/>
          <w:numId w:val="4"/>
        </w:numPr>
        <w:ind w:firstLineChars="0"/>
      </w:pPr>
      <w:r>
        <w:rPr>
          <w:rFonts w:hint="eastAsia"/>
        </w:rPr>
        <w:t>合同</w:t>
      </w:r>
      <w:r w:rsidR="009D7AD1">
        <w:rPr>
          <w:rFonts w:hint="eastAsia"/>
        </w:rPr>
        <w:t>上传完成以后，系统会为您生成一张合同申请单，打印该申请单即可办理后续业务。</w:t>
      </w:r>
    </w:p>
    <w:p w14:paraId="76711B1F" w14:textId="71521A2C" w:rsidR="001318E0" w:rsidRDefault="001318E0" w:rsidP="001318E0">
      <w:pPr>
        <w:pStyle w:val="a6"/>
        <w:ind w:left="420" w:firstLineChars="0" w:firstLine="0"/>
      </w:pPr>
      <w:r>
        <w:rPr>
          <w:rFonts w:hint="eastAsia"/>
        </w:rPr>
        <w:t>如下图：</w:t>
      </w:r>
    </w:p>
    <w:p w14:paraId="4CFE60D5" w14:textId="45ED251B" w:rsidR="0068487A" w:rsidRDefault="0068487A" w:rsidP="001318E0">
      <w:pPr>
        <w:pStyle w:val="a6"/>
        <w:ind w:left="420" w:firstLineChars="0" w:firstLine="0"/>
      </w:pPr>
    </w:p>
    <w:p w14:paraId="07769DAB" w14:textId="5F6E2C97" w:rsidR="001318E0" w:rsidRDefault="001318E0" w:rsidP="001318E0">
      <w:pPr>
        <w:pStyle w:val="a6"/>
        <w:ind w:left="420" w:firstLineChars="0" w:firstLine="0"/>
      </w:pPr>
    </w:p>
    <w:p w14:paraId="2C9B97F2" w14:textId="77777777" w:rsidR="009D7AD1" w:rsidRDefault="009D7AD1" w:rsidP="001318E0">
      <w:pPr>
        <w:pStyle w:val="a6"/>
        <w:ind w:left="420" w:firstLineChars="0" w:firstLine="0"/>
      </w:pPr>
    </w:p>
    <w:p w14:paraId="51F9EC8C" w14:textId="64C998DF" w:rsidR="009D7AD1" w:rsidRDefault="009D7AD1" w:rsidP="001318E0">
      <w:pPr>
        <w:pStyle w:val="a6"/>
        <w:ind w:left="420" w:firstLineChars="0" w:firstLine="0"/>
      </w:pPr>
    </w:p>
    <w:p w14:paraId="4BB1DA2D" w14:textId="0432AA28" w:rsidR="00F51060" w:rsidRDefault="00F51060" w:rsidP="001318E0">
      <w:pPr>
        <w:pStyle w:val="a6"/>
        <w:ind w:left="420" w:firstLineChars="0" w:firstLine="0"/>
      </w:pPr>
    </w:p>
    <w:p w14:paraId="45C0F1AA" w14:textId="7F284DFA" w:rsidR="009D7AD1" w:rsidRDefault="009D7AD1" w:rsidP="001318E0">
      <w:pPr>
        <w:pStyle w:val="a6"/>
        <w:ind w:left="420" w:firstLineChars="0" w:firstLine="0"/>
      </w:pPr>
      <w:r>
        <w:rPr>
          <w:noProof/>
        </w:rPr>
        <w:drawing>
          <wp:inline distT="0" distB="0" distL="0" distR="0" wp14:anchorId="484477E4" wp14:editId="135338E4">
            <wp:extent cx="5274310" cy="3022600"/>
            <wp:effectExtent l="0" t="0" r="2540" b="6350"/>
            <wp:docPr id="802607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07455" name=""/>
                    <pic:cNvPicPr/>
                  </pic:nvPicPr>
                  <pic:blipFill>
                    <a:blip r:embed="rId29"/>
                    <a:stretch>
                      <a:fillRect/>
                    </a:stretch>
                  </pic:blipFill>
                  <pic:spPr>
                    <a:xfrm>
                      <a:off x="0" y="0"/>
                      <a:ext cx="5274310" cy="3022600"/>
                    </a:xfrm>
                    <a:prstGeom prst="rect">
                      <a:avLst/>
                    </a:prstGeom>
                  </pic:spPr>
                </pic:pic>
              </a:graphicData>
            </a:graphic>
          </wp:inline>
        </w:drawing>
      </w:r>
    </w:p>
    <w:p w14:paraId="43EDD930" w14:textId="7B614DBE" w:rsidR="00B4245F" w:rsidRDefault="00667FE3" w:rsidP="001318E0">
      <w:pPr>
        <w:pStyle w:val="a6"/>
        <w:ind w:left="420" w:firstLineChars="0" w:firstLine="0"/>
      </w:pPr>
      <w:r>
        <w:rPr>
          <w:noProof/>
        </w:rPr>
        <w:drawing>
          <wp:inline distT="0" distB="0" distL="0" distR="0" wp14:anchorId="6314F8DD" wp14:editId="63E6686D">
            <wp:extent cx="3841845" cy="4927169"/>
            <wp:effectExtent l="0" t="0" r="6350" b="6985"/>
            <wp:docPr id="4" name="图片 4" descr="C://Users/Administrator/AppData/Roaming/WeLink/appdata/IM/hekuo@hebut319/ReceiveFiles/ScreenShot/e781395c-7999-4df1-94a1-f20616731f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WeLink/appdata/IM/hekuo@hebut319/ReceiveFiles/ScreenShot/e781395c-7999-4df1-94a1-f20616731f1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8583" cy="4935810"/>
                    </a:xfrm>
                    <a:prstGeom prst="rect">
                      <a:avLst/>
                    </a:prstGeom>
                    <a:noFill/>
                    <a:ln>
                      <a:noFill/>
                    </a:ln>
                  </pic:spPr>
                </pic:pic>
              </a:graphicData>
            </a:graphic>
          </wp:inline>
        </w:drawing>
      </w:r>
    </w:p>
    <w:p w14:paraId="30B74407" w14:textId="77777777" w:rsidR="009D7AD1" w:rsidRDefault="009D7AD1" w:rsidP="001318E0">
      <w:pPr>
        <w:pStyle w:val="a6"/>
        <w:ind w:left="420" w:firstLineChars="0" w:firstLine="0"/>
      </w:pPr>
    </w:p>
    <w:p w14:paraId="3722D4D5" w14:textId="77777777" w:rsidR="0045787E" w:rsidRDefault="007C14F2" w:rsidP="001D06FB">
      <w:pPr>
        <w:pStyle w:val="1"/>
      </w:pPr>
      <w:r>
        <w:rPr>
          <w:rFonts w:hint="eastAsia"/>
        </w:rPr>
        <w:lastRenderedPageBreak/>
        <w:t>如何联系我们</w:t>
      </w:r>
    </w:p>
    <w:p w14:paraId="48E9A098" w14:textId="3A6D83BE" w:rsidR="0045787E" w:rsidRDefault="0045787E" w:rsidP="0045787E">
      <w:pPr>
        <w:pStyle w:val="2"/>
      </w:pPr>
      <w:r>
        <w:rPr>
          <w:rFonts w:hint="eastAsia"/>
        </w:rPr>
        <w:t>操作或技术问题联系客服</w:t>
      </w:r>
    </w:p>
    <w:p w14:paraId="1663D2F0" w14:textId="359A1830" w:rsidR="00B93A56" w:rsidRPr="00B93A56" w:rsidRDefault="00B93A56" w:rsidP="00B93A56">
      <w:pPr>
        <w:ind w:firstLine="420"/>
      </w:pPr>
      <w:r>
        <w:rPr>
          <w:rFonts w:hint="eastAsia"/>
        </w:rPr>
        <w:t>您在使用过程中，若遇不会操作或者发现某些技术问题，您可以点击右方【在线客服】，将问题描述或截图告诉客服，就能快速得到解决哦</w:t>
      </w:r>
      <w:r>
        <w:rPr>
          <w:rFonts w:hint="eastAsia"/>
        </w:rPr>
        <w:t>~</w:t>
      </w:r>
    </w:p>
    <w:p w14:paraId="0AA880D4" w14:textId="7EC4B16E" w:rsidR="00057E78" w:rsidRDefault="00057E78" w:rsidP="00057E78"/>
    <w:p w14:paraId="6AC7820C" w14:textId="2838D6AD" w:rsidR="00B93A56" w:rsidRPr="00057E78" w:rsidRDefault="00F51FF4" w:rsidP="00057E78">
      <w:r>
        <w:rPr>
          <w:noProof/>
        </w:rPr>
        <w:drawing>
          <wp:inline distT="0" distB="0" distL="0" distR="0" wp14:anchorId="2790854A" wp14:editId="7377FDFE">
            <wp:extent cx="5274310" cy="1859280"/>
            <wp:effectExtent l="0" t="0" r="2540" b="7620"/>
            <wp:docPr id="1933747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47390" name=""/>
                    <pic:cNvPicPr/>
                  </pic:nvPicPr>
                  <pic:blipFill>
                    <a:blip r:embed="rId31"/>
                    <a:stretch>
                      <a:fillRect/>
                    </a:stretch>
                  </pic:blipFill>
                  <pic:spPr>
                    <a:xfrm>
                      <a:off x="0" y="0"/>
                      <a:ext cx="5274310" cy="1859280"/>
                    </a:xfrm>
                    <a:prstGeom prst="rect">
                      <a:avLst/>
                    </a:prstGeom>
                  </pic:spPr>
                </pic:pic>
              </a:graphicData>
            </a:graphic>
          </wp:inline>
        </w:drawing>
      </w:r>
    </w:p>
    <w:p w14:paraId="2BA081FB" w14:textId="7B18BAD7" w:rsidR="009D7AD1" w:rsidRPr="009D7AD1" w:rsidRDefault="0045787E" w:rsidP="009D7AD1">
      <w:pPr>
        <w:pStyle w:val="2"/>
      </w:pPr>
      <w:r>
        <w:rPr>
          <w:rFonts w:hint="eastAsia"/>
        </w:rPr>
        <w:t>业务问题联系</w:t>
      </w:r>
      <w:r w:rsidR="009D7AD1">
        <w:rPr>
          <w:rFonts w:hint="eastAsia"/>
        </w:rPr>
        <w:t>招标采购中心</w:t>
      </w:r>
    </w:p>
    <w:p w14:paraId="46130961" w14:textId="7ABA3F11" w:rsidR="001D06FB" w:rsidRPr="00A80A6F" w:rsidRDefault="001D06FB" w:rsidP="00A80A6F"/>
    <w:sectPr w:rsidR="001D06FB" w:rsidRPr="00A80A6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8DD8C" w14:textId="77777777" w:rsidR="00F64ABB" w:rsidRDefault="00F64ABB" w:rsidP="005959AE">
      <w:r>
        <w:separator/>
      </w:r>
    </w:p>
  </w:endnote>
  <w:endnote w:type="continuationSeparator" w:id="0">
    <w:p w14:paraId="0CC13B0A" w14:textId="77777777" w:rsidR="00F64ABB" w:rsidRDefault="00F64ABB" w:rsidP="00595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BD38B" w14:textId="77777777" w:rsidR="00F64ABB" w:rsidRDefault="00F64ABB" w:rsidP="005959AE">
      <w:r>
        <w:separator/>
      </w:r>
    </w:p>
  </w:footnote>
  <w:footnote w:type="continuationSeparator" w:id="0">
    <w:p w14:paraId="65BAE5B1" w14:textId="77777777" w:rsidR="00F64ABB" w:rsidRDefault="00F64ABB" w:rsidP="005959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8038F2B"/>
    <w:multiLevelType w:val="multilevel"/>
    <w:tmpl w:val="E8038F2B"/>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nsid w:val="09246B6E"/>
    <w:multiLevelType w:val="hybridMultilevel"/>
    <w:tmpl w:val="8C74E88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1EC4D8D"/>
    <w:multiLevelType w:val="hybridMultilevel"/>
    <w:tmpl w:val="DAA488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43030C4"/>
    <w:multiLevelType w:val="hybridMultilevel"/>
    <w:tmpl w:val="F94A58D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3EA062B"/>
    <w:multiLevelType w:val="hybridMultilevel"/>
    <w:tmpl w:val="97669B6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D3114DF"/>
    <w:multiLevelType w:val="singleLevel"/>
    <w:tmpl w:val="4D3114DF"/>
    <w:lvl w:ilvl="0">
      <w:start w:val="1"/>
      <w:numFmt w:val="decimal"/>
      <w:suff w:val="nothing"/>
      <w:lvlText w:val="%1、"/>
      <w:lvlJc w:val="left"/>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1B9"/>
    <w:rsid w:val="00006A67"/>
    <w:rsid w:val="0004688B"/>
    <w:rsid w:val="00057E78"/>
    <w:rsid w:val="00060915"/>
    <w:rsid w:val="000C09E3"/>
    <w:rsid w:val="000E0DD1"/>
    <w:rsid w:val="00105504"/>
    <w:rsid w:val="00111883"/>
    <w:rsid w:val="001318E0"/>
    <w:rsid w:val="001646E1"/>
    <w:rsid w:val="00166062"/>
    <w:rsid w:val="00172D2B"/>
    <w:rsid w:val="0018699B"/>
    <w:rsid w:val="00190555"/>
    <w:rsid w:val="001D06FB"/>
    <w:rsid w:val="00222E23"/>
    <w:rsid w:val="002276A0"/>
    <w:rsid w:val="0027532C"/>
    <w:rsid w:val="002F0369"/>
    <w:rsid w:val="002F2BF0"/>
    <w:rsid w:val="0031783D"/>
    <w:rsid w:val="00320473"/>
    <w:rsid w:val="00342FFD"/>
    <w:rsid w:val="00351016"/>
    <w:rsid w:val="00352E32"/>
    <w:rsid w:val="00364A9C"/>
    <w:rsid w:val="0037451E"/>
    <w:rsid w:val="00377D94"/>
    <w:rsid w:val="003A579A"/>
    <w:rsid w:val="003F59EA"/>
    <w:rsid w:val="00435676"/>
    <w:rsid w:val="00441ED5"/>
    <w:rsid w:val="0045787E"/>
    <w:rsid w:val="00473CB2"/>
    <w:rsid w:val="004A6A2D"/>
    <w:rsid w:val="004E500A"/>
    <w:rsid w:val="005532B0"/>
    <w:rsid w:val="005861BC"/>
    <w:rsid w:val="005959AE"/>
    <w:rsid w:val="005B0B06"/>
    <w:rsid w:val="005D5163"/>
    <w:rsid w:val="006341EE"/>
    <w:rsid w:val="0064309E"/>
    <w:rsid w:val="00647DB1"/>
    <w:rsid w:val="0065407B"/>
    <w:rsid w:val="006632DE"/>
    <w:rsid w:val="00667FE3"/>
    <w:rsid w:val="0068487A"/>
    <w:rsid w:val="0069122F"/>
    <w:rsid w:val="007001B9"/>
    <w:rsid w:val="007017CA"/>
    <w:rsid w:val="00731CBF"/>
    <w:rsid w:val="00781C9D"/>
    <w:rsid w:val="007B37DF"/>
    <w:rsid w:val="007C14F2"/>
    <w:rsid w:val="007D30D0"/>
    <w:rsid w:val="007E06E0"/>
    <w:rsid w:val="00852B91"/>
    <w:rsid w:val="0089735D"/>
    <w:rsid w:val="008B0AB6"/>
    <w:rsid w:val="008B7F88"/>
    <w:rsid w:val="008D158B"/>
    <w:rsid w:val="008E1BB9"/>
    <w:rsid w:val="008E5C0A"/>
    <w:rsid w:val="008F7C47"/>
    <w:rsid w:val="009521CA"/>
    <w:rsid w:val="009578CF"/>
    <w:rsid w:val="009952AF"/>
    <w:rsid w:val="009D7AD1"/>
    <w:rsid w:val="009F689D"/>
    <w:rsid w:val="00A11584"/>
    <w:rsid w:val="00A526AA"/>
    <w:rsid w:val="00A5455C"/>
    <w:rsid w:val="00A80A6F"/>
    <w:rsid w:val="00A852BF"/>
    <w:rsid w:val="00AA2EBF"/>
    <w:rsid w:val="00AD3E8A"/>
    <w:rsid w:val="00AE1D0F"/>
    <w:rsid w:val="00B13604"/>
    <w:rsid w:val="00B4245F"/>
    <w:rsid w:val="00B611D8"/>
    <w:rsid w:val="00B73E1E"/>
    <w:rsid w:val="00B93A56"/>
    <w:rsid w:val="00BC1B32"/>
    <w:rsid w:val="00BE2E78"/>
    <w:rsid w:val="00C70A9A"/>
    <w:rsid w:val="00C86D9A"/>
    <w:rsid w:val="00C93566"/>
    <w:rsid w:val="00CA79CC"/>
    <w:rsid w:val="00CB21EB"/>
    <w:rsid w:val="00CD3733"/>
    <w:rsid w:val="00CF4727"/>
    <w:rsid w:val="00D7689E"/>
    <w:rsid w:val="00DC1DA2"/>
    <w:rsid w:val="00E010EE"/>
    <w:rsid w:val="00E03DBB"/>
    <w:rsid w:val="00E225AD"/>
    <w:rsid w:val="00E3521F"/>
    <w:rsid w:val="00EA1250"/>
    <w:rsid w:val="00ED5546"/>
    <w:rsid w:val="00F037B0"/>
    <w:rsid w:val="00F11C58"/>
    <w:rsid w:val="00F13ECF"/>
    <w:rsid w:val="00F36114"/>
    <w:rsid w:val="00F51060"/>
    <w:rsid w:val="00F51FF4"/>
    <w:rsid w:val="00F64ABB"/>
    <w:rsid w:val="00FB2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BAB0B"/>
  <w15:chartTrackingRefBased/>
  <w15:docId w15:val="{E7CDF390-4D20-4422-B467-503E78F88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18E0"/>
    <w:pPr>
      <w:widowControl w:val="0"/>
      <w:jc w:val="both"/>
    </w:pPr>
    <w:rPr>
      <w:rFonts w:ascii="Times New Roman" w:eastAsia="宋体" w:hAnsi="Times New Roman" w:cs="Times New Roman"/>
      <w:szCs w:val="24"/>
    </w:rPr>
  </w:style>
  <w:style w:type="paragraph" w:styleId="1">
    <w:name w:val="heading 1"/>
    <w:basedOn w:val="a"/>
    <w:next w:val="a"/>
    <w:link w:val="1Char"/>
    <w:qFormat/>
    <w:rsid w:val="007E06E0"/>
    <w:pPr>
      <w:keepNext/>
      <w:keepLines/>
      <w:numPr>
        <w:numId w:val="1"/>
      </w:numPr>
      <w:spacing w:before="340" w:after="330" w:line="578" w:lineRule="auto"/>
      <w:outlineLvl w:val="0"/>
    </w:pPr>
    <w:rPr>
      <w:b/>
      <w:bCs/>
      <w:kern w:val="44"/>
      <w:sz w:val="32"/>
      <w:szCs w:val="44"/>
    </w:rPr>
  </w:style>
  <w:style w:type="paragraph" w:styleId="2">
    <w:name w:val="heading 2"/>
    <w:basedOn w:val="a"/>
    <w:next w:val="a"/>
    <w:link w:val="2Char"/>
    <w:qFormat/>
    <w:rsid w:val="007E06E0"/>
    <w:pPr>
      <w:keepNext/>
      <w:keepLines/>
      <w:numPr>
        <w:ilvl w:val="1"/>
        <w:numId w:val="1"/>
      </w:numPr>
      <w:spacing w:before="260" w:after="260" w:line="416" w:lineRule="auto"/>
      <w:outlineLvl w:val="1"/>
    </w:pPr>
    <w:rPr>
      <w:rFonts w:ascii="Arial" w:hAnsi="Arial"/>
      <w:b/>
      <w:bCs/>
      <w:sz w:val="30"/>
      <w:szCs w:val="32"/>
    </w:rPr>
  </w:style>
  <w:style w:type="paragraph" w:styleId="3">
    <w:name w:val="heading 3"/>
    <w:basedOn w:val="a"/>
    <w:next w:val="a"/>
    <w:link w:val="3Char"/>
    <w:qFormat/>
    <w:rsid w:val="007E06E0"/>
    <w:pPr>
      <w:keepNext/>
      <w:keepLines/>
      <w:numPr>
        <w:ilvl w:val="2"/>
        <w:numId w:val="1"/>
      </w:numPr>
      <w:spacing w:before="260" w:after="260" w:line="416" w:lineRule="auto"/>
      <w:outlineLvl w:val="2"/>
    </w:pPr>
    <w:rPr>
      <w:b/>
      <w:bCs/>
      <w:sz w:val="28"/>
      <w:szCs w:val="32"/>
    </w:rPr>
  </w:style>
  <w:style w:type="paragraph" w:styleId="4">
    <w:name w:val="heading 4"/>
    <w:basedOn w:val="a"/>
    <w:next w:val="a"/>
    <w:link w:val="4Char"/>
    <w:uiPriority w:val="9"/>
    <w:unhideWhenUsed/>
    <w:qFormat/>
    <w:rsid w:val="007E06E0"/>
    <w:pPr>
      <w:keepNext/>
      <w:keepLines/>
      <w:numPr>
        <w:ilvl w:val="3"/>
        <w:numId w:val="1"/>
      </w:numPr>
      <w:spacing w:before="280" w:after="290" w:line="372" w:lineRule="auto"/>
      <w:outlineLvl w:val="3"/>
    </w:pPr>
    <w:rPr>
      <w:rFonts w:ascii="Arial" w:hAnsi="Arial"/>
      <w:b/>
      <w:sz w:val="24"/>
    </w:rPr>
  </w:style>
  <w:style w:type="paragraph" w:styleId="5">
    <w:name w:val="heading 5"/>
    <w:basedOn w:val="a"/>
    <w:next w:val="a"/>
    <w:link w:val="5Char"/>
    <w:uiPriority w:val="9"/>
    <w:semiHidden/>
    <w:unhideWhenUsed/>
    <w:qFormat/>
    <w:rsid w:val="007E06E0"/>
    <w:pPr>
      <w:keepNext/>
      <w:keepLines/>
      <w:numPr>
        <w:ilvl w:val="4"/>
        <w:numId w:val="1"/>
      </w:numPr>
      <w:spacing w:before="280" w:after="290" w:line="372" w:lineRule="auto"/>
      <w:outlineLvl w:val="4"/>
    </w:pPr>
    <w:rPr>
      <w:b/>
      <w:sz w:val="28"/>
    </w:rPr>
  </w:style>
  <w:style w:type="paragraph" w:styleId="6">
    <w:name w:val="heading 6"/>
    <w:basedOn w:val="a"/>
    <w:next w:val="a"/>
    <w:link w:val="6Char"/>
    <w:uiPriority w:val="9"/>
    <w:semiHidden/>
    <w:unhideWhenUsed/>
    <w:qFormat/>
    <w:rsid w:val="007E06E0"/>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link w:val="7Char"/>
    <w:uiPriority w:val="9"/>
    <w:semiHidden/>
    <w:unhideWhenUsed/>
    <w:qFormat/>
    <w:rsid w:val="007E06E0"/>
    <w:pPr>
      <w:keepNext/>
      <w:keepLines/>
      <w:numPr>
        <w:ilvl w:val="6"/>
        <w:numId w:val="1"/>
      </w:numPr>
      <w:spacing w:before="240" w:after="64" w:line="317" w:lineRule="auto"/>
      <w:outlineLvl w:val="6"/>
    </w:pPr>
    <w:rPr>
      <w:b/>
      <w:sz w:val="24"/>
    </w:rPr>
  </w:style>
  <w:style w:type="paragraph" w:styleId="8">
    <w:name w:val="heading 8"/>
    <w:basedOn w:val="a"/>
    <w:next w:val="a"/>
    <w:link w:val="8Char"/>
    <w:uiPriority w:val="9"/>
    <w:semiHidden/>
    <w:unhideWhenUsed/>
    <w:qFormat/>
    <w:rsid w:val="007E06E0"/>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link w:val="9Char"/>
    <w:uiPriority w:val="9"/>
    <w:semiHidden/>
    <w:unhideWhenUsed/>
    <w:qFormat/>
    <w:rsid w:val="007E06E0"/>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5959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959AE"/>
    <w:rPr>
      <w:sz w:val="18"/>
      <w:szCs w:val="18"/>
    </w:rPr>
  </w:style>
  <w:style w:type="paragraph" w:styleId="a4">
    <w:name w:val="footer"/>
    <w:basedOn w:val="a"/>
    <w:link w:val="Char0"/>
    <w:unhideWhenUsed/>
    <w:qFormat/>
    <w:rsid w:val="005959AE"/>
    <w:pPr>
      <w:tabs>
        <w:tab w:val="center" w:pos="4153"/>
        <w:tab w:val="right" w:pos="8306"/>
      </w:tabs>
      <w:snapToGrid w:val="0"/>
      <w:jc w:val="left"/>
    </w:pPr>
    <w:rPr>
      <w:sz w:val="18"/>
      <w:szCs w:val="18"/>
    </w:rPr>
  </w:style>
  <w:style w:type="character" w:customStyle="1" w:styleId="Char0">
    <w:name w:val="页脚 Char"/>
    <w:basedOn w:val="a0"/>
    <w:link w:val="a4"/>
    <w:uiPriority w:val="99"/>
    <w:rsid w:val="005959AE"/>
    <w:rPr>
      <w:sz w:val="18"/>
      <w:szCs w:val="18"/>
    </w:rPr>
  </w:style>
  <w:style w:type="character" w:customStyle="1" w:styleId="1Char">
    <w:name w:val="标题 1 Char"/>
    <w:basedOn w:val="a0"/>
    <w:link w:val="1"/>
    <w:rsid w:val="007E06E0"/>
    <w:rPr>
      <w:rFonts w:ascii="Times New Roman" w:eastAsia="宋体" w:hAnsi="Times New Roman" w:cs="Times New Roman"/>
      <w:b/>
      <w:bCs/>
      <w:kern w:val="44"/>
      <w:sz w:val="32"/>
      <w:szCs w:val="44"/>
    </w:rPr>
  </w:style>
  <w:style w:type="character" w:customStyle="1" w:styleId="2Char">
    <w:name w:val="标题 2 Char"/>
    <w:basedOn w:val="a0"/>
    <w:link w:val="2"/>
    <w:rsid w:val="007E06E0"/>
    <w:rPr>
      <w:rFonts w:ascii="Arial" w:eastAsia="宋体" w:hAnsi="Arial" w:cs="Times New Roman"/>
      <w:b/>
      <w:bCs/>
      <w:sz w:val="30"/>
      <w:szCs w:val="32"/>
    </w:rPr>
  </w:style>
  <w:style w:type="character" w:customStyle="1" w:styleId="3Char">
    <w:name w:val="标题 3 Char"/>
    <w:basedOn w:val="a0"/>
    <w:link w:val="3"/>
    <w:rsid w:val="007E06E0"/>
    <w:rPr>
      <w:rFonts w:ascii="Times New Roman" w:eastAsia="宋体" w:hAnsi="Times New Roman" w:cs="Times New Roman"/>
      <w:b/>
      <w:bCs/>
      <w:sz w:val="28"/>
      <w:szCs w:val="32"/>
    </w:rPr>
  </w:style>
  <w:style w:type="character" w:customStyle="1" w:styleId="4Char">
    <w:name w:val="标题 4 Char"/>
    <w:basedOn w:val="a0"/>
    <w:link w:val="4"/>
    <w:uiPriority w:val="9"/>
    <w:rsid w:val="007E06E0"/>
    <w:rPr>
      <w:rFonts w:ascii="Arial" w:eastAsia="宋体" w:hAnsi="Arial" w:cs="Times New Roman"/>
      <w:b/>
      <w:sz w:val="24"/>
      <w:szCs w:val="24"/>
    </w:rPr>
  </w:style>
  <w:style w:type="character" w:customStyle="1" w:styleId="5Char">
    <w:name w:val="标题 5 Char"/>
    <w:basedOn w:val="a0"/>
    <w:link w:val="5"/>
    <w:uiPriority w:val="9"/>
    <w:semiHidden/>
    <w:rsid w:val="007E06E0"/>
    <w:rPr>
      <w:rFonts w:ascii="Times New Roman" w:eastAsia="宋体" w:hAnsi="Times New Roman" w:cs="Times New Roman"/>
      <w:b/>
      <w:sz w:val="28"/>
      <w:szCs w:val="24"/>
    </w:rPr>
  </w:style>
  <w:style w:type="character" w:customStyle="1" w:styleId="6Char">
    <w:name w:val="标题 6 Char"/>
    <w:basedOn w:val="a0"/>
    <w:link w:val="6"/>
    <w:uiPriority w:val="9"/>
    <w:semiHidden/>
    <w:rsid w:val="007E06E0"/>
    <w:rPr>
      <w:rFonts w:ascii="Arial" w:eastAsia="黑体" w:hAnsi="Arial" w:cs="Times New Roman"/>
      <w:b/>
      <w:sz w:val="24"/>
      <w:szCs w:val="24"/>
    </w:rPr>
  </w:style>
  <w:style w:type="character" w:customStyle="1" w:styleId="7Char">
    <w:name w:val="标题 7 Char"/>
    <w:basedOn w:val="a0"/>
    <w:link w:val="7"/>
    <w:uiPriority w:val="9"/>
    <w:semiHidden/>
    <w:rsid w:val="007E06E0"/>
    <w:rPr>
      <w:rFonts w:ascii="Times New Roman" w:eastAsia="宋体" w:hAnsi="Times New Roman" w:cs="Times New Roman"/>
      <w:b/>
      <w:sz w:val="24"/>
      <w:szCs w:val="24"/>
    </w:rPr>
  </w:style>
  <w:style w:type="character" w:customStyle="1" w:styleId="8Char">
    <w:name w:val="标题 8 Char"/>
    <w:basedOn w:val="a0"/>
    <w:link w:val="8"/>
    <w:uiPriority w:val="9"/>
    <w:semiHidden/>
    <w:rsid w:val="007E06E0"/>
    <w:rPr>
      <w:rFonts w:ascii="Arial" w:eastAsia="黑体" w:hAnsi="Arial" w:cs="Times New Roman"/>
      <w:sz w:val="24"/>
      <w:szCs w:val="24"/>
    </w:rPr>
  </w:style>
  <w:style w:type="character" w:customStyle="1" w:styleId="9Char">
    <w:name w:val="标题 9 Char"/>
    <w:basedOn w:val="a0"/>
    <w:link w:val="9"/>
    <w:uiPriority w:val="9"/>
    <w:semiHidden/>
    <w:rsid w:val="007E06E0"/>
    <w:rPr>
      <w:rFonts w:ascii="Arial" w:eastAsia="黑体" w:hAnsi="Arial" w:cs="Times New Roman"/>
      <w:szCs w:val="24"/>
    </w:rPr>
  </w:style>
  <w:style w:type="character" w:styleId="a5">
    <w:name w:val="Hyperlink"/>
    <w:qFormat/>
    <w:rsid w:val="007E06E0"/>
    <w:rPr>
      <w:color w:val="0000FF"/>
      <w:u w:val="single"/>
    </w:rPr>
  </w:style>
  <w:style w:type="paragraph" w:styleId="a6">
    <w:name w:val="List Paragraph"/>
    <w:basedOn w:val="a"/>
    <w:uiPriority w:val="34"/>
    <w:qFormat/>
    <w:rsid w:val="000E0DD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B9F0E-6D0F-499A-94D5-7944B59A8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13</Pages>
  <Words>274</Words>
  <Characters>1566</Characters>
  <Application>Microsoft Office Word</Application>
  <DocSecurity>0</DocSecurity>
  <Lines>13</Lines>
  <Paragraphs>3</Paragraphs>
  <ScaleCrop>false</ScaleCrop>
  <Company/>
  <LinksUpToDate>false</LinksUpToDate>
  <CharactersWithSpaces>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zuo xianlong</dc:creator>
  <cp:keywords/>
  <dc:description/>
  <cp:lastModifiedBy>Windows 用户</cp:lastModifiedBy>
  <cp:revision>21</cp:revision>
  <dcterms:created xsi:type="dcterms:W3CDTF">2023-05-10T02:52:00Z</dcterms:created>
  <dcterms:modified xsi:type="dcterms:W3CDTF">2023-05-11T10:04:00Z</dcterms:modified>
</cp:coreProperties>
</file>