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B24" w:rsidRPr="00F249F7" w:rsidRDefault="007E6B24" w:rsidP="007E6B24">
      <w:pPr>
        <w:spacing w:line="300" w:lineRule="exact"/>
        <w:jc w:val="left"/>
        <w:rPr>
          <w:rFonts w:ascii="黑体" w:eastAsia="黑体" w:hAnsi="黑体"/>
          <w:spacing w:val="38"/>
          <w:sz w:val="32"/>
          <w:szCs w:val="32"/>
        </w:rPr>
      </w:pPr>
    </w:p>
    <w:p w:rsidR="007E6B24" w:rsidRPr="00F249F7" w:rsidRDefault="007E6B24" w:rsidP="007E6B24">
      <w:pPr>
        <w:spacing w:line="500" w:lineRule="exact"/>
        <w:jc w:val="left"/>
        <w:rPr>
          <w:rFonts w:ascii="黑体" w:eastAsia="黑体" w:hAnsi="黑体"/>
          <w:spacing w:val="38"/>
          <w:sz w:val="32"/>
          <w:szCs w:val="32"/>
        </w:rPr>
      </w:pPr>
    </w:p>
    <w:p w:rsidR="007E6B24" w:rsidRPr="00F249F7" w:rsidRDefault="007E6B24" w:rsidP="007E6B24">
      <w:pPr>
        <w:spacing w:line="500" w:lineRule="exact"/>
        <w:jc w:val="left"/>
        <w:rPr>
          <w:rFonts w:ascii="黑体" w:eastAsia="黑体" w:hAnsi="黑体"/>
          <w:spacing w:val="38"/>
          <w:sz w:val="32"/>
          <w:szCs w:val="32"/>
        </w:rPr>
      </w:pPr>
    </w:p>
    <w:p w:rsidR="007E6B24" w:rsidRDefault="007E6B24" w:rsidP="007E6B24">
      <w:pPr>
        <w:jc w:val="left"/>
        <w:rPr>
          <w:rFonts w:ascii="仿宋_GB2312" w:eastAsia="仿宋_GB2312" w:hAnsi="黑体"/>
          <w:color w:val="FF0000"/>
          <w:spacing w:val="38"/>
          <w:szCs w:val="21"/>
        </w:rPr>
      </w:pPr>
    </w:p>
    <w:p w:rsidR="007E6B24" w:rsidRPr="001053E7" w:rsidRDefault="007E6B24" w:rsidP="007E6B24">
      <w:pPr>
        <w:jc w:val="center"/>
        <w:rPr>
          <w:sz w:val="44"/>
          <w:szCs w:val="44"/>
        </w:rPr>
      </w:pPr>
      <w:r w:rsidRPr="00975031">
        <w:rPr>
          <w:rFonts w:ascii="方正小标宋_GBK" w:eastAsia="方正小标宋_GBK" w:hint="eastAsia"/>
          <w:color w:val="FF0000"/>
          <w:spacing w:val="38"/>
          <w:sz w:val="84"/>
          <w:szCs w:val="84"/>
        </w:rPr>
        <w:t>河北省财政厅文件</w:t>
      </w:r>
    </w:p>
    <w:p w:rsidR="007E6B24" w:rsidRDefault="007E6B24" w:rsidP="007E6B24">
      <w:pPr>
        <w:tabs>
          <w:tab w:val="left" w:pos="8820"/>
        </w:tabs>
        <w:spacing w:line="580" w:lineRule="exact"/>
        <w:ind w:firstLineChars="100" w:firstLine="320"/>
        <w:rPr>
          <w:rFonts w:ascii="仿宋_GB2312" w:eastAsia="仿宋_GB2312"/>
          <w:bCs/>
          <w:sz w:val="32"/>
          <w:szCs w:val="32"/>
        </w:rPr>
      </w:pPr>
    </w:p>
    <w:p w:rsidR="007E6B24" w:rsidRDefault="007E6B24" w:rsidP="007E6B24">
      <w:pPr>
        <w:tabs>
          <w:tab w:val="left" w:pos="8820"/>
        </w:tabs>
        <w:spacing w:line="580" w:lineRule="exact"/>
        <w:ind w:firstLineChars="100" w:firstLine="320"/>
        <w:rPr>
          <w:rFonts w:ascii="仿宋_GB2312" w:eastAsia="仿宋_GB2312"/>
          <w:bCs/>
          <w:sz w:val="32"/>
          <w:szCs w:val="32"/>
        </w:rPr>
      </w:pPr>
    </w:p>
    <w:p w:rsidR="007E6B24" w:rsidRPr="00B66EC8" w:rsidRDefault="007E6B24" w:rsidP="007E6B24">
      <w:pPr>
        <w:tabs>
          <w:tab w:val="left" w:pos="8820"/>
        </w:tabs>
        <w:spacing w:line="580" w:lineRule="exact"/>
        <w:jc w:val="center"/>
        <w:rPr>
          <w:rFonts w:ascii="仿宋_GB2312" w:eastAsia="仿宋_GB2312"/>
          <w:bCs/>
          <w:sz w:val="32"/>
          <w:szCs w:val="32"/>
        </w:rPr>
      </w:pPr>
      <w:proofErr w:type="gramStart"/>
      <w:r w:rsidRPr="00B66EC8">
        <w:rPr>
          <w:rFonts w:ascii="仿宋_GB2312" w:eastAsia="仿宋_GB2312" w:hint="eastAsia"/>
          <w:bCs/>
          <w:sz w:val="32"/>
          <w:szCs w:val="32"/>
        </w:rPr>
        <w:t>冀财</w:t>
      </w:r>
      <w:r w:rsidR="006B1375">
        <w:rPr>
          <w:rFonts w:ascii="仿宋_GB2312" w:eastAsia="仿宋_GB2312" w:hAnsi="宋体" w:hint="eastAsia"/>
          <w:sz w:val="32"/>
          <w:szCs w:val="32"/>
        </w:rPr>
        <w:t>采</w:t>
      </w:r>
      <w:r w:rsidRPr="00B66EC8">
        <w:rPr>
          <w:rFonts w:ascii="仿宋_GB2312" w:eastAsia="仿宋_GB2312" w:hint="eastAsia"/>
          <w:bCs/>
          <w:sz w:val="32"/>
          <w:szCs w:val="32"/>
        </w:rPr>
        <w:t>〔20</w:t>
      </w:r>
      <w:r w:rsidR="006E0412">
        <w:rPr>
          <w:rFonts w:ascii="仿宋_GB2312" w:eastAsia="仿宋_GB2312" w:hint="eastAsia"/>
          <w:bCs/>
          <w:sz w:val="32"/>
          <w:szCs w:val="32"/>
        </w:rPr>
        <w:t>18</w:t>
      </w:r>
      <w:r w:rsidRPr="00B66EC8">
        <w:rPr>
          <w:rFonts w:ascii="仿宋_GB2312" w:eastAsia="仿宋_GB2312" w:hint="eastAsia"/>
          <w:bCs/>
          <w:sz w:val="32"/>
          <w:szCs w:val="32"/>
        </w:rPr>
        <w:t>〕</w:t>
      </w:r>
      <w:proofErr w:type="gramEnd"/>
      <w:r w:rsidR="00D271F4">
        <w:rPr>
          <w:rFonts w:ascii="仿宋_GB2312" w:eastAsia="仿宋_GB2312" w:hAnsi="宋体" w:hint="eastAsia"/>
          <w:sz w:val="32"/>
          <w:szCs w:val="32"/>
        </w:rPr>
        <w:t>35</w:t>
      </w:r>
      <w:r w:rsidRPr="00B66EC8">
        <w:rPr>
          <w:rFonts w:ascii="仿宋_GB2312" w:eastAsia="仿宋_GB2312" w:hint="eastAsia"/>
          <w:bCs/>
          <w:sz w:val="32"/>
          <w:szCs w:val="32"/>
        </w:rPr>
        <w:t>号</w:t>
      </w:r>
    </w:p>
    <w:p w:rsidR="007E6B24" w:rsidRPr="00B66EC8" w:rsidRDefault="00FE1FDE" w:rsidP="007E6B24">
      <w:pPr>
        <w:spacing w:line="580" w:lineRule="exact"/>
        <w:jc w:val="center"/>
        <w:rPr>
          <w:rFonts w:ascii="方正小标宋_GBK" w:eastAsia="方正小标宋_GBK"/>
          <w:bCs/>
          <w:szCs w:val="21"/>
        </w:rPr>
      </w:pPr>
      <w:r>
        <w:rPr>
          <w:rFonts w:ascii="方正小标宋_GBK" w:eastAsia="方正小标宋_GBK"/>
          <w:bCs/>
          <w:noProof/>
          <w:szCs w:val="21"/>
        </w:rPr>
        <w:pict>
          <v:line id="_x0000_s1028" style="position:absolute;left:0;text-align:left;z-index:251657216" from="-.75pt,2.85pt" to="458.25pt,2.85pt" strokecolor="red" strokeweight="1.5pt"/>
        </w:pict>
      </w:r>
    </w:p>
    <w:p w:rsidR="004D7411" w:rsidRDefault="004D7411" w:rsidP="007E6B24">
      <w:pPr>
        <w:spacing w:line="580" w:lineRule="exact"/>
        <w:jc w:val="center"/>
        <w:rPr>
          <w:rFonts w:ascii="方正小标宋_GBK" w:eastAsia="方正小标宋_GBK" w:hAnsi="宋体"/>
          <w:sz w:val="44"/>
          <w:szCs w:val="44"/>
        </w:rPr>
      </w:pPr>
    </w:p>
    <w:p w:rsidR="006E0412" w:rsidRDefault="007E6B24" w:rsidP="007E6B24">
      <w:pPr>
        <w:spacing w:line="580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7F723C">
        <w:rPr>
          <w:rFonts w:ascii="方正小标宋_GBK" w:eastAsia="方正小标宋_GBK" w:hAnsi="宋体" w:hint="eastAsia"/>
          <w:sz w:val="44"/>
          <w:szCs w:val="44"/>
        </w:rPr>
        <w:t>河北省财政厅</w:t>
      </w:r>
    </w:p>
    <w:p w:rsidR="007E6B24" w:rsidRPr="007F723C" w:rsidRDefault="007E6B24" w:rsidP="007E6B24">
      <w:pPr>
        <w:spacing w:line="580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关于</w:t>
      </w:r>
      <w:r w:rsidR="002675A1">
        <w:rPr>
          <w:rFonts w:ascii="方正小标宋_GBK" w:eastAsia="方正小标宋_GBK" w:hAnsi="宋体" w:hint="eastAsia"/>
          <w:sz w:val="44"/>
          <w:szCs w:val="44"/>
        </w:rPr>
        <w:t>加强和</w:t>
      </w:r>
      <w:r w:rsidR="006E0412" w:rsidRPr="006E0412">
        <w:rPr>
          <w:rFonts w:ascii="方正小标宋_GBK" w:eastAsia="方正小标宋_GBK" w:hAnsi="宋体" w:hint="eastAsia"/>
          <w:sz w:val="44"/>
          <w:szCs w:val="44"/>
        </w:rPr>
        <w:t>规范政府采购协议供货管理</w:t>
      </w:r>
      <w:r w:rsidRPr="007F723C">
        <w:rPr>
          <w:rFonts w:ascii="方正小标宋_GBK" w:eastAsia="方正小标宋_GBK" w:hAnsi="宋体" w:hint="eastAsia"/>
          <w:sz w:val="44"/>
          <w:szCs w:val="44"/>
        </w:rPr>
        <w:t>的</w:t>
      </w:r>
      <w:r>
        <w:rPr>
          <w:rFonts w:ascii="方正小标宋_GBK" w:eastAsia="方正小标宋_GBK" w:hAnsi="宋体" w:hint="eastAsia"/>
          <w:sz w:val="44"/>
          <w:szCs w:val="44"/>
        </w:rPr>
        <w:t>通知</w:t>
      </w:r>
    </w:p>
    <w:p w:rsidR="007E6B24" w:rsidRPr="007E6B24" w:rsidRDefault="007E6B24" w:rsidP="007E6B24">
      <w:pPr>
        <w:snapToGrid w:val="0"/>
        <w:spacing w:line="580" w:lineRule="exact"/>
        <w:rPr>
          <w:rFonts w:ascii="仿宋_GB2312" w:eastAsia="仿宋_GB2312"/>
          <w:sz w:val="32"/>
          <w:szCs w:val="32"/>
        </w:rPr>
      </w:pPr>
    </w:p>
    <w:p w:rsidR="007E6B24" w:rsidRPr="00367283" w:rsidRDefault="006E0412" w:rsidP="007E6B24">
      <w:pPr>
        <w:snapToGrid w:val="0"/>
        <w:spacing w:line="580" w:lineRule="exact"/>
        <w:rPr>
          <w:rFonts w:ascii="仿宋_GB2312" w:eastAsia="仿宋_GB2312"/>
          <w:sz w:val="32"/>
          <w:szCs w:val="32"/>
        </w:rPr>
      </w:pPr>
      <w:r w:rsidRPr="006E0412">
        <w:rPr>
          <w:rFonts w:ascii="仿宋_GB2312" w:eastAsia="仿宋_GB2312" w:hint="eastAsia"/>
          <w:sz w:val="32"/>
          <w:szCs w:val="32"/>
        </w:rPr>
        <w:t>各市（</w:t>
      </w:r>
      <w:r>
        <w:rPr>
          <w:rFonts w:ascii="仿宋_GB2312" w:eastAsia="仿宋_GB2312" w:hint="eastAsia"/>
          <w:sz w:val="32"/>
          <w:szCs w:val="32"/>
        </w:rPr>
        <w:t>含</w:t>
      </w:r>
      <w:r w:rsidRPr="006E0412">
        <w:rPr>
          <w:rFonts w:ascii="仿宋_GB2312" w:eastAsia="仿宋_GB2312" w:hint="eastAsia"/>
          <w:sz w:val="32"/>
          <w:szCs w:val="32"/>
        </w:rPr>
        <w:t>定州、辛集市）财政局，各县（市、区）财政局，</w:t>
      </w:r>
      <w:proofErr w:type="gramStart"/>
      <w:r w:rsidRPr="006E0412">
        <w:rPr>
          <w:rFonts w:ascii="仿宋_GB2312" w:eastAsia="仿宋_GB2312" w:hint="eastAsia"/>
          <w:sz w:val="32"/>
          <w:szCs w:val="32"/>
        </w:rPr>
        <w:t>雄安新区</w:t>
      </w:r>
      <w:proofErr w:type="gramEnd"/>
      <w:r w:rsidRPr="006E0412">
        <w:rPr>
          <w:rFonts w:ascii="仿宋_GB2312" w:eastAsia="仿宋_GB2312" w:hint="eastAsia"/>
          <w:sz w:val="32"/>
          <w:szCs w:val="32"/>
        </w:rPr>
        <w:t>管委会，省直各部门</w:t>
      </w:r>
      <w:r w:rsidR="007E6B24" w:rsidRPr="00367283">
        <w:rPr>
          <w:rFonts w:ascii="仿宋_GB2312" w:eastAsia="仿宋_GB2312" w:hint="eastAsia"/>
          <w:sz w:val="32"/>
          <w:szCs w:val="32"/>
        </w:rPr>
        <w:t>：</w:t>
      </w:r>
    </w:p>
    <w:p w:rsidR="00404A73" w:rsidRPr="00404A73" w:rsidRDefault="00404A73" w:rsidP="00404A7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4A73">
        <w:rPr>
          <w:rFonts w:ascii="仿宋_GB2312" w:eastAsia="仿宋_GB2312" w:hint="eastAsia"/>
          <w:sz w:val="32"/>
          <w:szCs w:val="32"/>
        </w:rPr>
        <w:t>为了加强和规范政府采购协议供货管理，实现政府采购</w:t>
      </w:r>
      <w:r w:rsidR="00611E18">
        <w:rPr>
          <w:rFonts w:ascii="仿宋_GB2312" w:eastAsia="仿宋_GB2312" w:hint="eastAsia"/>
          <w:sz w:val="32"/>
          <w:szCs w:val="32"/>
        </w:rPr>
        <w:t>“</w:t>
      </w:r>
      <w:r w:rsidRPr="00404A73">
        <w:rPr>
          <w:rFonts w:ascii="仿宋_GB2312" w:eastAsia="仿宋_GB2312" w:hint="eastAsia"/>
          <w:sz w:val="32"/>
          <w:szCs w:val="32"/>
        </w:rPr>
        <w:t>物有所值</w:t>
      </w:r>
      <w:proofErr w:type="gramStart"/>
      <w:r w:rsidR="00611E18">
        <w:rPr>
          <w:rFonts w:ascii="仿宋_GB2312" w:eastAsia="仿宋_GB2312" w:hint="eastAsia"/>
          <w:sz w:val="32"/>
          <w:szCs w:val="32"/>
        </w:rPr>
        <w:t>”</w:t>
      </w:r>
      <w:proofErr w:type="gramEnd"/>
      <w:r w:rsidRPr="00404A73">
        <w:rPr>
          <w:rFonts w:ascii="仿宋_GB2312" w:eastAsia="仿宋_GB2312" w:hint="eastAsia"/>
          <w:sz w:val="32"/>
          <w:szCs w:val="32"/>
        </w:rPr>
        <w:t>价值目标，现将有关事项通知如下：</w:t>
      </w:r>
    </w:p>
    <w:p w:rsidR="00404A73" w:rsidRPr="00404A73" w:rsidRDefault="00404A73" w:rsidP="00404A73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04A73">
        <w:rPr>
          <w:rFonts w:ascii="黑体" w:eastAsia="黑体" w:hAnsi="黑体" w:hint="eastAsia"/>
          <w:sz w:val="32"/>
          <w:szCs w:val="32"/>
        </w:rPr>
        <w:t>一、协议供货目录</w:t>
      </w:r>
      <w:r w:rsidR="002675A1">
        <w:rPr>
          <w:rFonts w:ascii="黑体" w:eastAsia="黑体" w:hAnsi="黑体" w:hint="eastAsia"/>
          <w:sz w:val="32"/>
          <w:szCs w:val="32"/>
        </w:rPr>
        <w:t>和</w:t>
      </w:r>
      <w:r w:rsidR="00554E65">
        <w:rPr>
          <w:rFonts w:ascii="黑体" w:eastAsia="黑体" w:hAnsi="黑体" w:hint="eastAsia"/>
          <w:sz w:val="32"/>
          <w:szCs w:val="32"/>
        </w:rPr>
        <w:t>采购</w:t>
      </w:r>
      <w:r w:rsidR="002675A1">
        <w:rPr>
          <w:rFonts w:ascii="黑体" w:eastAsia="黑体" w:hAnsi="黑体" w:hint="eastAsia"/>
          <w:sz w:val="32"/>
          <w:szCs w:val="32"/>
        </w:rPr>
        <w:t xml:space="preserve">金额限制 </w:t>
      </w:r>
    </w:p>
    <w:p w:rsidR="00404A73" w:rsidRDefault="00404A73" w:rsidP="00404A7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4A73">
        <w:rPr>
          <w:rFonts w:ascii="仿宋_GB2312" w:eastAsia="仿宋_GB2312" w:hint="eastAsia"/>
          <w:sz w:val="32"/>
          <w:szCs w:val="32"/>
        </w:rPr>
        <w:t>各级财政部门在集中采购目录范围内选择确定本级协议供货目录。省级协议供货目录为台式计算机、便携式计算机、打印机、多功能一体机、空调。</w:t>
      </w:r>
    </w:p>
    <w:p w:rsidR="002675A1" w:rsidRPr="00404A73" w:rsidRDefault="002675A1" w:rsidP="002675A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4A73">
        <w:rPr>
          <w:rFonts w:ascii="仿宋_GB2312" w:eastAsia="仿宋_GB2312" w:hint="eastAsia"/>
          <w:sz w:val="32"/>
          <w:szCs w:val="32"/>
        </w:rPr>
        <w:lastRenderedPageBreak/>
        <w:t>协议供货采购金额</w:t>
      </w:r>
      <w:r>
        <w:rPr>
          <w:rFonts w:ascii="仿宋_GB2312" w:eastAsia="仿宋_GB2312" w:hint="eastAsia"/>
          <w:sz w:val="32"/>
          <w:szCs w:val="32"/>
        </w:rPr>
        <w:t>限制在</w:t>
      </w:r>
      <w:r w:rsidR="00554E65">
        <w:rPr>
          <w:rFonts w:ascii="仿宋_GB2312" w:eastAsia="仿宋_GB2312" w:hint="eastAsia"/>
          <w:sz w:val="32"/>
          <w:szCs w:val="32"/>
        </w:rPr>
        <w:t>同级</w:t>
      </w:r>
      <w:r w:rsidRPr="00404A73">
        <w:rPr>
          <w:rFonts w:ascii="仿宋_GB2312" w:eastAsia="仿宋_GB2312" w:hint="eastAsia"/>
          <w:sz w:val="32"/>
          <w:szCs w:val="32"/>
        </w:rPr>
        <w:t>政府采购限额以</w:t>
      </w:r>
      <w:r>
        <w:rPr>
          <w:rFonts w:ascii="仿宋_GB2312" w:eastAsia="仿宋_GB2312" w:hint="eastAsia"/>
          <w:sz w:val="32"/>
          <w:szCs w:val="32"/>
        </w:rPr>
        <w:t>内</w:t>
      </w:r>
      <w:r w:rsidRPr="00404A73">
        <w:rPr>
          <w:rFonts w:ascii="仿宋_GB2312" w:eastAsia="仿宋_GB2312" w:hint="eastAsia"/>
          <w:sz w:val="32"/>
          <w:szCs w:val="32"/>
        </w:rPr>
        <w:t>。</w:t>
      </w:r>
    </w:p>
    <w:p w:rsidR="00404A73" w:rsidRPr="005E4039" w:rsidRDefault="005E4039" w:rsidP="00404A73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E4039">
        <w:rPr>
          <w:rFonts w:ascii="黑体" w:eastAsia="黑体" w:hAnsi="黑体" w:hint="eastAsia"/>
          <w:sz w:val="32"/>
          <w:szCs w:val="32"/>
        </w:rPr>
        <w:t>二、</w:t>
      </w:r>
      <w:r w:rsidR="00404A73" w:rsidRPr="005E4039">
        <w:rPr>
          <w:rFonts w:ascii="黑体" w:eastAsia="黑体" w:hAnsi="黑体" w:hint="eastAsia"/>
          <w:sz w:val="32"/>
          <w:szCs w:val="32"/>
        </w:rPr>
        <w:t>协议供货入围方式</w:t>
      </w:r>
      <w:r w:rsidR="00554E65">
        <w:rPr>
          <w:rFonts w:ascii="黑体" w:eastAsia="黑体" w:hAnsi="黑体" w:hint="eastAsia"/>
          <w:sz w:val="32"/>
          <w:szCs w:val="32"/>
        </w:rPr>
        <w:t>和期限</w:t>
      </w:r>
    </w:p>
    <w:p w:rsidR="00404A73" w:rsidRPr="00404A73" w:rsidRDefault="0098059D" w:rsidP="00404A7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协议供货入围供应商和产品应当</w:t>
      </w:r>
      <w:r w:rsidR="008B1403">
        <w:rPr>
          <w:rFonts w:ascii="仿宋_GB2312" w:eastAsia="仿宋_GB2312" w:hint="eastAsia"/>
          <w:sz w:val="32"/>
          <w:szCs w:val="32"/>
        </w:rPr>
        <w:t>采用</w:t>
      </w:r>
      <w:r>
        <w:rPr>
          <w:rFonts w:ascii="仿宋_GB2312" w:eastAsia="仿宋_GB2312" w:hint="eastAsia"/>
          <w:sz w:val="32"/>
          <w:szCs w:val="32"/>
        </w:rPr>
        <w:t>公开招标方式确定</w:t>
      </w:r>
      <w:r w:rsidR="00404A73" w:rsidRPr="00404A73">
        <w:rPr>
          <w:rFonts w:ascii="仿宋_GB2312" w:eastAsia="仿宋_GB2312" w:hint="eastAsia"/>
          <w:sz w:val="32"/>
          <w:szCs w:val="32"/>
        </w:rPr>
        <w:t>，招标文件应当将投标价格作为重要评审因素,价格</w:t>
      </w:r>
      <w:proofErr w:type="gramStart"/>
      <w:r w:rsidR="00404A73" w:rsidRPr="00404A73">
        <w:rPr>
          <w:rFonts w:ascii="仿宋_GB2312" w:eastAsia="仿宋_GB2312" w:hint="eastAsia"/>
          <w:sz w:val="32"/>
          <w:szCs w:val="32"/>
        </w:rPr>
        <w:t>分值占总分值比重</w:t>
      </w:r>
      <w:proofErr w:type="gramEnd"/>
      <w:r w:rsidR="00404A73" w:rsidRPr="00404A73">
        <w:rPr>
          <w:rFonts w:ascii="仿宋_GB2312" w:eastAsia="仿宋_GB2312" w:hint="eastAsia"/>
          <w:sz w:val="32"/>
          <w:szCs w:val="32"/>
        </w:rPr>
        <w:t>在30%</w:t>
      </w:r>
      <w:r w:rsidR="008B1403">
        <w:rPr>
          <w:rFonts w:ascii="仿宋_GB2312" w:eastAsia="仿宋_GB2312" w:hint="eastAsia"/>
          <w:sz w:val="32"/>
          <w:szCs w:val="32"/>
        </w:rPr>
        <w:t>以上。同品种</w:t>
      </w:r>
      <w:r w:rsidR="00404A73" w:rsidRPr="00404A73">
        <w:rPr>
          <w:rFonts w:ascii="仿宋_GB2312" w:eastAsia="仿宋_GB2312" w:hint="eastAsia"/>
          <w:sz w:val="32"/>
          <w:szCs w:val="32"/>
        </w:rPr>
        <w:t>规格产品入围2至3个品牌，</w:t>
      </w:r>
      <w:r>
        <w:rPr>
          <w:rFonts w:ascii="仿宋_GB2312" w:eastAsia="仿宋_GB2312" w:hint="eastAsia"/>
          <w:sz w:val="32"/>
          <w:szCs w:val="32"/>
        </w:rPr>
        <w:t>并</w:t>
      </w:r>
      <w:r w:rsidR="001701A4">
        <w:rPr>
          <w:rFonts w:ascii="仿宋_GB2312" w:eastAsia="仿宋_GB2312" w:hint="eastAsia"/>
          <w:sz w:val="32"/>
          <w:szCs w:val="32"/>
        </w:rPr>
        <w:t>在同级政府采购</w:t>
      </w:r>
      <w:r w:rsidR="00404A73" w:rsidRPr="00404A73">
        <w:rPr>
          <w:rFonts w:ascii="仿宋_GB2312" w:eastAsia="仿宋_GB2312" w:hint="eastAsia"/>
          <w:sz w:val="32"/>
          <w:szCs w:val="32"/>
        </w:rPr>
        <w:t>网站公布，供采购人选择；协议供货</w:t>
      </w:r>
      <w:r w:rsidR="00ED471A">
        <w:rPr>
          <w:rFonts w:ascii="仿宋_GB2312" w:eastAsia="仿宋_GB2312" w:hint="eastAsia"/>
          <w:sz w:val="32"/>
          <w:szCs w:val="32"/>
        </w:rPr>
        <w:t>成交价</w:t>
      </w:r>
      <w:r w:rsidR="008B1403" w:rsidRPr="00404A73">
        <w:rPr>
          <w:rFonts w:ascii="仿宋_GB2312" w:eastAsia="仿宋_GB2312" w:hint="eastAsia"/>
          <w:sz w:val="32"/>
          <w:szCs w:val="32"/>
        </w:rPr>
        <w:t>由采购人与协议供货商</w:t>
      </w:r>
      <w:r w:rsidR="00404A73" w:rsidRPr="00404A73">
        <w:rPr>
          <w:rFonts w:ascii="仿宋_GB2312" w:eastAsia="仿宋_GB2312" w:hint="eastAsia"/>
          <w:sz w:val="32"/>
          <w:szCs w:val="32"/>
        </w:rPr>
        <w:t>在不超中标价前提下协商</w:t>
      </w:r>
      <w:r w:rsidR="008B1403">
        <w:rPr>
          <w:rFonts w:ascii="仿宋_GB2312" w:eastAsia="仿宋_GB2312" w:hint="eastAsia"/>
          <w:sz w:val="32"/>
          <w:szCs w:val="32"/>
        </w:rPr>
        <w:t>确定</w:t>
      </w:r>
      <w:r w:rsidR="00404A73" w:rsidRPr="00404A73">
        <w:rPr>
          <w:rFonts w:ascii="仿宋_GB2312" w:eastAsia="仿宋_GB2312" w:hint="eastAsia"/>
          <w:sz w:val="32"/>
          <w:szCs w:val="32"/>
        </w:rPr>
        <w:t>。</w:t>
      </w:r>
    </w:p>
    <w:p w:rsidR="00404A73" w:rsidRPr="00404A73" w:rsidRDefault="00404A73" w:rsidP="00404A7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4A73">
        <w:rPr>
          <w:rFonts w:ascii="仿宋_GB2312" w:eastAsia="仿宋_GB2312" w:hint="eastAsia"/>
          <w:sz w:val="32"/>
          <w:szCs w:val="32"/>
        </w:rPr>
        <w:t>协议供货入围采购由集中采购机构代理，财政部</w:t>
      </w:r>
      <w:proofErr w:type="gramStart"/>
      <w:r w:rsidRPr="00404A73">
        <w:rPr>
          <w:rFonts w:ascii="仿宋_GB2312" w:eastAsia="仿宋_GB2312" w:hint="eastAsia"/>
          <w:sz w:val="32"/>
          <w:szCs w:val="32"/>
        </w:rPr>
        <w:t>门</w:t>
      </w:r>
      <w:r w:rsidR="007B030D">
        <w:rPr>
          <w:rFonts w:ascii="仿宋_GB2312" w:eastAsia="仿宋_GB2312" w:hint="eastAsia"/>
          <w:sz w:val="32"/>
          <w:szCs w:val="32"/>
        </w:rPr>
        <w:t>政府</w:t>
      </w:r>
      <w:proofErr w:type="gramEnd"/>
      <w:r w:rsidR="007B030D">
        <w:rPr>
          <w:rFonts w:ascii="仿宋_GB2312" w:eastAsia="仿宋_GB2312" w:hint="eastAsia"/>
          <w:sz w:val="32"/>
          <w:szCs w:val="32"/>
        </w:rPr>
        <w:t>采购监管机构</w:t>
      </w:r>
      <w:r w:rsidRPr="00404A73">
        <w:rPr>
          <w:rFonts w:ascii="仿宋_GB2312" w:eastAsia="仿宋_GB2312" w:hint="eastAsia"/>
          <w:sz w:val="32"/>
          <w:szCs w:val="32"/>
        </w:rPr>
        <w:t>与协议供货入围</w:t>
      </w:r>
      <w:r w:rsidR="0098059D">
        <w:rPr>
          <w:rFonts w:ascii="仿宋_GB2312" w:eastAsia="仿宋_GB2312" w:hint="eastAsia"/>
          <w:sz w:val="32"/>
          <w:szCs w:val="32"/>
        </w:rPr>
        <w:t>供应商</w:t>
      </w:r>
      <w:r w:rsidRPr="00404A73">
        <w:rPr>
          <w:rFonts w:ascii="仿宋_GB2312" w:eastAsia="仿宋_GB2312" w:hint="eastAsia"/>
          <w:sz w:val="32"/>
          <w:szCs w:val="32"/>
        </w:rPr>
        <w:t>签订协议供货协议书。</w:t>
      </w:r>
    </w:p>
    <w:p w:rsidR="00404A73" w:rsidRPr="00404A73" w:rsidRDefault="007352A2" w:rsidP="00404A7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财政部门通过</w:t>
      </w:r>
      <w:r w:rsidR="00404A73" w:rsidRPr="00404A73">
        <w:rPr>
          <w:rFonts w:ascii="仿宋_GB2312" w:eastAsia="仿宋_GB2312" w:hint="eastAsia"/>
          <w:sz w:val="32"/>
          <w:szCs w:val="32"/>
        </w:rPr>
        <w:t>批量集中采购</w:t>
      </w:r>
      <w:r w:rsidR="00ED471A">
        <w:rPr>
          <w:rFonts w:ascii="仿宋_GB2312" w:eastAsia="仿宋_GB2312" w:hint="eastAsia"/>
          <w:sz w:val="32"/>
          <w:szCs w:val="32"/>
        </w:rPr>
        <w:t>（</w:t>
      </w:r>
      <w:r w:rsidR="00ED471A" w:rsidRPr="00404A73">
        <w:rPr>
          <w:rFonts w:ascii="仿宋_GB2312" w:eastAsia="仿宋_GB2312" w:hint="eastAsia"/>
          <w:sz w:val="32"/>
          <w:szCs w:val="32"/>
        </w:rPr>
        <w:t>公开招标</w:t>
      </w:r>
      <w:r w:rsidR="00ED471A">
        <w:rPr>
          <w:rFonts w:ascii="仿宋_GB2312" w:eastAsia="仿宋_GB2312" w:hint="eastAsia"/>
          <w:sz w:val="32"/>
          <w:szCs w:val="32"/>
        </w:rPr>
        <w:t>）</w:t>
      </w:r>
      <w:r w:rsidR="00404A73" w:rsidRPr="00404A73">
        <w:rPr>
          <w:rFonts w:ascii="仿宋_GB2312" w:eastAsia="仿宋_GB2312" w:hint="eastAsia"/>
          <w:sz w:val="32"/>
          <w:szCs w:val="32"/>
        </w:rPr>
        <w:t>的产品，</w:t>
      </w:r>
      <w:proofErr w:type="gramStart"/>
      <w:r w:rsidR="00404A73" w:rsidRPr="00404A73">
        <w:rPr>
          <w:rFonts w:ascii="仿宋_GB2312" w:eastAsia="仿宋_GB2312" w:hint="eastAsia"/>
          <w:sz w:val="32"/>
          <w:szCs w:val="32"/>
        </w:rPr>
        <w:t>经供应</w:t>
      </w:r>
      <w:proofErr w:type="gramEnd"/>
      <w:r w:rsidR="00404A73" w:rsidRPr="00404A73">
        <w:rPr>
          <w:rFonts w:ascii="仿宋_GB2312" w:eastAsia="仿宋_GB2312" w:hint="eastAsia"/>
          <w:sz w:val="32"/>
          <w:szCs w:val="32"/>
        </w:rPr>
        <w:t>商同意，并承诺</w:t>
      </w:r>
      <w:r w:rsidR="001701A4">
        <w:rPr>
          <w:rFonts w:ascii="仿宋_GB2312" w:eastAsia="仿宋_GB2312" w:hint="eastAsia"/>
          <w:sz w:val="32"/>
          <w:szCs w:val="32"/>
        </w:rPr>
        <w:t>协议供货成交价不超批量集中采购</w:t>
      </w:r>
      <w:r w:rsidR="00404A73" w:rsidRPr="00404A73">
        <w:rPr>
          <w:rFonts w:ascii="仿宋_GB2312" w:eastAsia="仿宋_GB2312" w:hint="eastAsia"/>
          <w:sz w:val="32"/>
          <w:szCs w:val="32"/>
        </w:rPr>
        <w:t>中标价格5%</w:t>
      </w:r>
      <w:r w:rsidR="001701A4">
        <w:rPr>
          <w:rFonts w:ascii="仿宋_GB2312" w:eastAsia="仿宋_GB2312" w:hint="eastAsia"/>
          <w:sz w:val="32"/>
          <w:szCs w:val="32"/>
        </w:rPr>
        <w:t>的</w:t>
      </w:r>
      <w:r w:rsidR="00404A73" w:rsidRPr="00404A73">
        <w:rPr>
          <w:rFonts w:ascii="仿宋_GB2312" w:eastAsia="仿宋_GB2312" w:hint="eastAsia"/>
          <w:sz w:val="32"/>
          <w:szCs w:val="32"/>
        </w:rPr>
        <w:t>，财政部门可将其纳入同级协议供货范围。</w:t>
      </w:r>
    </w:p>
    <w:p w:rsidR="00404A73" w:rsidRPr="00404A73" w:rsidRDefault="00404A73" w:rsidP="00404A7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4A73">
        <w:rPr>
          <w:rFonts w:ascii="仿宋_GB2312" w:eastAsia="仿宋_GB2312" w:hint="eastAsia"/>
          <w:sz w:val="32"/>
          <w:szCs w:val="32"/>
        </w:rPr>
        <w:t>财政部门确定协议供货期限为半年或一年，超期作废。</w:t>
      </w:r>
    </w:p>
    <w:p w:rsidR="00404A73" w:rsidRPr="00DD7C02" w:rsidRDefault="00554E65" w:rsidP="00404A73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404A73" w:rsidRPr="00DD7C02">
        <w:rPr>
          <w:rFonts w:ascii="黑体" w:eastAsia="黑体" w:hAnsi="黑体" w:hint="eastAsia"/>
          <w:sz w:val="32"/>
          <w:szCs w:val="32"/>
        </w:rPr>
        <w:t>、做好市场调查</w:t>
      </w:r>
      <w:r w:rsidR="002675A1">
        <w:rPr>
          <w:rFonts w:ascii="黑体" w:eastAsia="黑体" w:hAnsi="黑体" w:hint="eastAsia"/>
          <w:sz w:val="32"/>
          <w:szCs w:val="32"/>
        </w:rPr>
        <w:t>和采购手续</w:t>
      </w:r>
    </w:p>
    <w:p w:rsidR="00404A73" w:rsidRDefault="00404A73" w:rsidP="00404A7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4A73">
        <w:rPr>
          <w:rFonts w:ascii="仿宋_GB2312" w:eastAsia="仿宋_GB2312" w:hint="eastAsia"/>
          <w:sz w:val="32"/>
          <w:szCs w:val="32"/>
        </w:rPr>
        <w:t>采购人拟采购协议供货目录内且限额以下的产品，在同级财政部门组织的同品种规格批量集中采购需求征集期的，应当参加批量集中采购；批量集中采购需求征集期之外的，应当本着</w:t>
      </w:r>
      <w:r w:rsidR="003E58B8">
        <w:rPr>
          <w:rFonts w:ascii="仿宋_GB2312" w:eastAsia="仿宋_GB2312" w:hint="eastAsia"/>
          <w:sz w:val="32"/>
          <w:szCs w:val="32"/>
        </w:rPr>
        <w:t>价格低、质量优、服务好的原则，在协议供货、网上商城、市场三个渠道中选其一，并将未被选中的两个</w:t>
      </w:r>
      <w:r w:rsidRPr="00404A73">
        <w:rPr>
          <w:rFonts w:ascii="仿宋_GB2312" w:eastAsia="仿宋_GB2312" w:hint="eastAsia"/>
          <w:sz w:val="32"/>
          <w:szCs w:val="32"/>
        </w:rPr>
        <w:t>渠道的市场调查价格、质量、服务等情况进行说明</w:t>
      </w:r>
      <w:r w:rsidR="00DD7C02">
        <w:rPr>
          <w:rFonts w:ascii="仿宋_GB2312" w:eastAsia="仿宋_GB2312" w:hint="eastAsia"/>
          <w:sz w:val="32"/>
          <w:szCs w:val="32"/>
        </w:rPr>
        <w:t>或</w:t>
      </w:r>
      <w:r w:rsidRPr="00404A73">
        <w:rPr>
          <w:rFonts w:ascii="仿宋_GB2312" w:eastAsia="仿宋_GB2312" w:hint="eastAsia"/>
          <w:sz w:val="32"/>
          <w:szCs w:val="32"/>
        </w:rPr>
        <w:t>截图，作为内部控制决策和拨款依据之一。</w:t>
      </w:r>
    </w:p>
    <w:p w:rsidR="002675A1" w:rsidRDefault="002675A1" w:rsidP="002675A1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选择协议供货和市场渠道的，通过政府采购电子化平台办理</w:t>
      </w:r>
      <w:r>
        <w:rPr>
          <w:rFonts w:ascii="仿宋_GB2312" w:eastAsia="仿宋_GB2312" w:hint="eastAsia"/>
          <w:sz w:val="32"/>
          <w:szCs w:val="32"/>
        </w:rPr>
        <w:lastRenderedPageBreak/>
        <w:t>政府采购计划备案手续；选择网上商城渠道的，通过河北省政府采购网上商城办理政府采购计划备案手续。</w:t>
      </w:r>
    </w:p>
    <w:p w:rsidR="00554E65" w:rsidRDefault="00554E65" w:rsidP="00554E6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4A73">
        <w:rPr>
          <w:rFonts w:ascii="仿宋_GB2312" w:eastAsia="仿宋_GB2312" w:hint="eastAsia"/>
          <w:sz w:val="32"/>
          <w:szCs w:val="32"/>
        </w:rPr>
        <w:t>选择</w:t>
      </w:r>
      <w:r>
        <w:rPr>
          <w:rFonts w:ascii="仿宋_GB2312" w:eastAsia="仿宋_GB2312" w:hint="eastAsia"/>
          <w:sz w:val="32"/>
          <w:szCs w:val="32"/>
        </w:rPr>
        <w:t>以上何种</w:t>
      </w:r>
      <w:r w:rsidRPr="00404A73">
        <w:rPr>
          <w:rFonts w:ascii="仿宋_GB2312" w:eastAsia="仿宋_GB2312" w:hint="eastAsia"/>
          <w:sz w:val="32"/>
          <w:szCs w:val="32"/>
        </w:rPr>
        <w:t>渠道</w:t>
      </w:r>
      <w:r>
        <w:rPr>
          <w:rFonts w:ascii="仿宋_GB2312" w:eastAsia="仿宋_GB2312" w:hint="eastAsia"/>
          <w:sz w:val="32"/>
          <w:szCs w:val="32"/>
        </w:rPr>
        <w:t>，</w:t>
      </w:r>
      <w:r w:rsidRPr="00404A73">
        <w:rPr>
          <w:rFonts w:ascii="仿宋_GB2312" w:eastAsia="仿宋_GB2312" w:hint="eastAsia"/>
          <w:sz w:val="32"/>
          <w:szCs w:val="32"/>
        </w:rPr>
        <w:t>采购人</w:t>
      </w:r>
      <w:r>
        <w:rPr>
          <w:rFonts w:ascii="仿宋_GB2312" w:eastAsia="仿宋_GB2312" w:hint="eastAsia"/>
          <w:sz w:val="32"/>
          <w:szCs w:val="32"/>
        </w:rPr>
        <w:t>均</w:t>
      </w:r>
      <w:r w:rsidRPr="00404A73">
        <w:rPr>
          <w:rFonts w:ascii="仿宋_GB2312" w:eastAsia="仿宋_GB2312" w:hint="eastAsia"/>
          <w:sz w:val="32"/>
          <w:szCs w:val="32"/>
        </w:rPr>
        <w:t>应与</w:t>
      </w:r>
      <w:r>
        <w:rPr>
          <w:rFonts w:ascii="仿宋_GB2312" w:eastAsia="仿宋_GB2312" w:hint="eastAsia"/>
          <w:sz w:val="32"/>
          <w:szCs w:val="32"/>
        </w:rPr>
        <w:t>供应商</w:t>
      </w:r>
      <w:r w:rsidRPr="00404A73">
        <w:rPr>
          <w:rFonts w:ascii="仿宋_GB2312" w:eastAsia="仿宋_GB2312" w:hint="eastAsia"/>
          <w:sz w:val="32"/>
          <w:szCs w:val="32"/>
        </w:rPr>
        <w:t>签订政府采购合同。</w:t>
      </w:r>
    </w:p>
    <w:p w:rsidR="00404A73" w:rsidRPr="00DD7C02" w:rsidRDefault="00554E65" w:rsidP="00404A73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404A73" w:rsidRPr="00DD7C02">
        <w:rPr>
          <w:rFonts w:ascii="黑体" w:eastAsia="黑体" w:hAnsi="黑体" w:hint="eastAsia"/>
          <w:sz w:val="32"/>
          <w:szCs w:val="32"/>
        </w:rPr>
        <w:t>、管理依据</w:t>
      </w:r>
    </w:p>
    <w:p w:rsidR="00404A73" w:rsidRPr="00404A73" w:rsidRDefault="00404A73" w:rsidP="00404A7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04A73">
        <w:rPr>
          <w:rFonts w:ascii="仿宋_GB2312" w:eastAsia="仿宋_GB2312" w:hint="eastAsia"/>
          <w:sz w:val="32"/>
          <w:szCs w:val="32"/>
        </w:rPr>
        <w:t>协议供货采购管理执行《政府采购货物和服务招标投标管理办法 》（财政部令第87</w:t>
      </w:r>
      <w:r w:rsidR="00DD7C02">
        <w:rPr>
          <w:rFonts w:ascii="仿宋_GB2312" w:eastAsia="仿宋_GB2312" w:hint="eastAsia"/>
          <w:sz w:val="32"/>
          <w:szCs w:val="32"/>
        </w:rPr>
        <w:t>号）</w:t>
      </w:r>
      <w:r w:rsidRPr="00404A73">
        <w:rPr>
          <w:rFonts w:ascii="仿宋_GB2312" w:eastAsia="仿宋_GB2312" w:hint="eastAsia"/>
          <w:sz w:val="32"/>
          <w:szCs w:val="32"/>
        </w:rPr>
        <w:t>规定。</w:t>
      </w:r>
    </w:p>
    <w:p w:rsidR="007E6B24" w:rsidRDefault="00404A73" w:rsidP="00404A73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04A73">
        <w:rPr>
          <w:rFonts w:ascii="仿宋_GB2312" w:eastAsia="仿宋_GB2312" w:hint="eastAsia"/>
          <w:sz w:val="32"/>
          <w:szCs w:val="32"/>
        </w:rPr>
        <w:t>《河北省省级政府采购协议供货管理暂行办法》（</w:t>
      </w:r>
      <w:proofErr w:type="gramStart"/>
      <w:r w:rsidRPr="00404A73">
        <w:rPr>
          <w:rFonts w:ascii="仿宋_GB2312" w:eastAsia="仿宋_GB2312" w:hint="eastAsia"/>
          <w:sz w:val="32"/>
          <w:szCs w:val="32"/>
        </w:rPr>
        <w:t>冀财采〔2016〕</w:t>
      </w:r>
      <w:proofErr w:type="gramEnd"/>
      <w:r w:rsidRPr="00404A73">
        <w:rPr>
          <w:rFonts w:ascii="仿宋_GB2312" w:eastAsia="仿宋_GB2312" w:hint="eastAsia"/>
          <w:sz w:val="32"/>
          <w:szCs w:val="32"/>
        </w:rPr>
        <w:t>17</w:t>
      </w:r>
      <w:r w:rsidR="00DD7C02">
        <w:rPr>
          <w:rFonts w:ascii="仿宋_GB2312" w:eastAsia="仿宋_GB2312" w:hint="eastAsia"/>
          <w:sz w:val="32"/>
          <w:szCs w:val="32"/>
        </w:rPr>
        <w:t>号</w:t>
      </w:r>
      <w:r w:rsidRPr="00404A73">
        <w:rPr>
          <w:rFonts w:ascii="仿宋_GB2312" w:eastAsia="仿宋_GB2312" w:hint="eastAsia"/>
          <w:sz w:val="32"/>
          <w:szCs w:val="32"/>
        </w:rPr>
        <w:t>）作废。</w:t>
      </w:r>
    </w:p>
    <w:p w:rsidR="007E6B24" w:rsidRDefault="007E6B24" w:rsidP="007E6B24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7E6B24" w:rsidRDefault="007E6B24" w:rsidP="007E6B2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4D7411" w:rsidRDefault="004D7411" w:rsidP="007E6B24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7E6B24" w:rsidRDefault="007E6B24" w:rsidP="007E6B24">
      <w:pPr>
        <w:spacing w:line="580" w:lineRule="exact"/>
        <w:ind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DD7C02">
        <w:rPr>
          <w:rFonts w:ascii="仿宋_GB2312" w:eastAsia="仿宋_GB2312" w:hint="eastAsia"/>
          <w:sz w:val="32"/>
          <w:szCs w:val="32"/>
        </w:rPr>
        <w:t>河北</w:t>
      </w:r>
      <w:r>
        <w:rPr>
          <w:rFonts w:ascii="仿宋_GB2312" w:eastAsia="仿宋_GB2312" w:hint="eastAsia"/>
          <w:sz w:val="32"/>
          <w:szCs w:val="32"/>
        </w:rPr>
        <w:t>省财政厅</w:t>
      </w:r>
    </w:p>
    <w:p w:rsidR="007E6B24" w:rsidRDefault="007E6B24" w:rsidP="004D7411">
      <w:pPr>
        <w:spacing w:line="580" w:lineRule="exact"/>
        <w:ind w:firstLineChars="1639" w:firstLine="52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FE1FDE">
        <w:rPr>
          <w:rFonts w:ascii="仿宋_GB2312" w:eastAsia="仿宋_GB2312"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0" type="#_x0000_t201" style="position:absolute;left:0;text-align:left;margin-left:330pt;margin-top:429.75pt;width:132.95pt;height:132.95pt;z-index:251659264;mso-position-horizontal-relative:page;mso-position-vertical-relative:page" o:preferrelative="t" filled="f" stroked="f">
            <v:imagedata r:id="rId6" o:title=""/>
            <w10:wrap anchorx="page" anchory="page"/>
            <w10:anchorlock/>
          </v:shape>
          <w:control r:id="rId7" w:name="SecSignControl1" w:shapeid="_x0000_s1030"/>
        </w:pict>
      </w:r>
      <w:r>
        <w:rPr>
          <w:rFonts w:ascii="仿宋_GB2312" w:eastAsia="仿宋_GB2312" w:hint="eastAsia"/>
          <w:sz w:val="32"/>
          <w:szCs w:val="32"/>
        </w:rPr>
        <w:t>0</w:t>
      </w:r>
      <w:r w:rsidR="00DD7C02"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年</w:t>
      </w:r>
      <w:r w:rsidR="00DD7C02">
        <w:rPr>
          <w:rFonts w:ascii="仿宋_GB2312" w:eastAsia="仿宋_GB2312" w:hint="eastAsia"/>
          <w:sz w:val="32"/>
          <w:szCs w:val="32"/>
        </w:rPr>
        <w:t>8</w:t>
      </w:r>
      <w:r w:rsidRPr="00EF01F0">
        <w:rPr>
          <w:rFonts w:ascii="仿宋_GB2312" w:eastAsia="仿宋_GB2312" w:hint="eastAsia"/>
          <w:sz w:val="32"/>
          <w:szCs w:val="32"/>
        </w:rPr>
        <w:t>月</w:t>
      </w:r>
      <w:r w:rsidR="00D271F4">
        <w:rPr>
          <w:rFonts w:ascii="仿宋_GB2312" w:eastAsia="仿宋_GB2312" w:hint="eastAsia"/>
          <w:sz w:val="32"/>
          <w:szCs w:val="32"/>
        </w:rPr>
        <w:t>20</w:t>
      </w:r>
      <w:r w:rsidRPr="00EF01F0">
        <w:rPr>
          <w:rFonts w:ascii="仿宋_GB2312" w:eastAsia="仿宋_GB2312" w:hint="eastAsia"/>
          <w:sz w:val="32"/>
          <w:szCs w:val="32"/>
        </w:rPr>
        <w:t>日</w:t>
      </w:r>
    </w:p>
    <w:p w:rsidR="007E6B24" w:rsidRDefault="007E6B24" w:rsidP="007E6B24">
      <w:pPr>
        <w:spacing w:line="580" w:lineRule="exact"/>
        <w:rPr>
          <w:rFonts w:ascii="仿宋_GB2312" w:eastAsia="仿宋_GB2312" w:hAnsi="宋体"/>
          <w:sz w:val="32"/>
          <w:szCs w:val="32"/>
        </w:rPr>
      </w:pPr>
    </w:p>
    <w:p w:rsidR="00DD7C02" w:rsidRDefault="00DD7C02" w:rsidP="007E6B24">
      <w:pPr>
        <w:spacing w:line="580" w:lineRule="exact"/>
        <w:rPr>
          <w:rFonts w:ascii="仿宋_GB2312" w:eastAsia="仿宋_GB2312" w:hAnsi="宋体"/>
          <w:sz w:val="32"/>
          <w:szCs w:val="32"/>
        </w:rPr>
      </w:pPr>
    </w:p>
    <w:p w:rsidR="003E58B8" w:rsidRDefault="003E58B8" w:rsidP="007E6B24">
      <w:pPr>
        <w:spacing w:line="580" w:lineRule="exact"/>
        <w:rPr>
          <w:rFonts w:ascii="仿宋_GB2312" w:eastAsia="仿宋_GB2312" w:hAnsi="宋体"/>
          <w:sz w:val="32"/>
          <w:szCs w:val="32"/>
        </w:rPr>
      </w:pPr>
    </w:p>
    <w:p w:rsidR="00DD7C02" w:rsidRDefault="00DD7C02" w:rsidP="004D7411">
      <w:pPr>
        <w:spacing w:line="900" w:lineRule="exact"/>
        <w:rPr>
          <w:rFonts w:ascii="仿宋_GB2312" w:eastAsia="仿宋_GB2312" w:hAnsi="宋体"/>
          <w:sz w:val="32"/>
          <w:szCs w:val="32"/>
        </w:rPr>
      </w:pPr>
    </w:p>
    <w:p w:rsidR="007E6B24" w:rsidRPr="00CD386F" w:rsidRDefault="007E6B24" w:rsidP="00F82A62">
      <w:pPr>
        <w:spacing w:line="580" w:lineRule="exact"/>
        <w:rPr>
          <w:rFonts w:ascii="仿宋_GB2312" w:eastAsia="仿宋_GB2312"/>
          <w:sz w:val="28"/>
          <w:szCs w:val="28"/>
        </w:rPr>
      </w:pPr>
      <w:r w:rsidRPr="00CD386F">
        <w:rPr>
          <w:rFonts w:ascii="黑体" w:eastAsia="黑体" w:hAnsi="宋体" w:hint="eastAsia"/>
          <w:sz w:val="28"/>
          <w:szCs w:val="28"/>
        </w:rPr>
        <w:t>信息公开选项：</w:t>
      </w:r>
      <w:r w:rsidR="00DD7C02">
        <w:rPr>
          <w:rFonts w:ascii="方正小标宋_GBK" w:eastAsia="方正小标宋_GBK" w:hAnsi="宋体" w:hint="eastAsia"/>
          <w:sz w:val="28"/>
          <w:szCs w:val="28"/>
        </w:rPr>
        <w:t>主动公开</w:t>
      </w:r>
    </w:p>
    <w:p w:rsidR="00294765" w:rsidRPr="007E6B24" w:rsidRDefault="00FE1FDE" w:rsidP="007E6B24">
      <w:pPr>
        <w:spacing w:line="580" w:lineRule="exact"/>
        <w:ind w:firstLineChars="100" w:firstLine="280"/>
        <w:rPr>
          <w:rFonts w:ascii="仿宋_GB2312" w:eastAsia="仿宋_GB2312"/>
          <w:sz w:val="32"/>
          <w:szCs w:val="32"/>
        </w:rPr>
      </w:pPr>
      <w:r w:rsidRPr="00FE1FDE">
        <w:rPr>
          <w:rFonts w:ascii="仿宋_GB2312" w:eastAsia="仿宋_GB2312"/>
          <w:sz w:val="28"/>
          <w:szCs w:val="28"/>
        </w:rPr>
        <w:pict>
          <v:line id="_x0000_s1029" style="position:absolute;left:0;text-align:left;z-index:251658240" from=".75pt,3.55pt" to="450.75pt,3.55pt" strokeweight="1.5pt"/>
        </w:pict>
      </w:r>
      <w:r w:rsidRPr="00FE1FDE">
        <w:rPr>
          <w:rFonts w:ascii="仿宋_GB2312" w:eastAsia="仿宋_GB2312"/>
          <w:noProof/>
          <w:sz w:val="28"/>
          <w:szCs w:val="28"/>
        </w:rPr>
        <w:pict>
          <v:line id="_x0000_s1027" style="position:absolute;left:0;text-align:left;z-index:251656192" from=".75pt,31.35pt" to="450.75pt,31.35pt" strokeweight="1.5pt"/>
        </w:pict>
      </w:r>
      <w:r w:rsidR="007E6B24" w:rsidRPr="00CD386F">
        <w:rPr>
          <w:rFonts w:ascii="仿宋_GB2312" w:eastAsia="仿宋_GB2312" w:hint="eastAsia"/>
          <w:sz w:val="28"/>
          <w:szCs w:val="28"/>
        </w:rPr>
        <w:t>河北省财政厅办</w:t>
      </w:r>
      <w:r w:rsidR="007E6B24">
        <w:rPr>
          <w:rFonts w:ascii="仿宋_GB2312" w:eastAsia="仿宋_GB2312" w:hint="eastAsia"/>
          <w:sz w:val="28"/>
          <w:szCs w:val="28"/>
        </w:rPr>
        <w:t>公</w:t>
      </w:r>
      <w:r w:rsidR="007E6B24" w:rsidRPr="00CD386F">
        <w:rPr>
          <w:rFonts w:ascii="仿宋_GB2312" w:eastAsia="仿宋_GB2312" w:hint="eastAsia"/>
          <w:sz w:val="28"/>
          <w:szCs w:val="28"/>
        </w:rPr>
        <w:t xml:space="preserve">室                </w:t>
      </w:r>
      <w:r w:rsidR="007E6B24">
        <w:rPr>
          <w:rFonts w:ascii="仿宋_GB2312" w:eastAsia="仿宋_GB2312" w:hint="eastAsia"/>
          <w:sz w:val="28"/>
          <w:szCs w:val="28"/>
        </w:rPr>
        <w:t xml:space="preserve">      </w:t>
      </w:r>
      <w:r w:rsidR="007E6B24" w:rsidRPr="00CD386F">
        <w:rPr>
          <w:rFonts w:ascii="仿宋_GB2312" w:eastAsia="仿宋_GB2312" w:hint="eastAsia"/>
          <w:sz w:val="28"/>
          <w:szCs w:val="28"/>
        </w:rPr>
        <w:t>20</w:t>
      </w:r>
      <w:r w:rsidR="00DD7C02">
        <w:rPr>
          <w:rFonts w:ascii="仿宋_GB2312" w:eastAsia="仿宋_GB2312" w:hint="eastAsia"/>
          <w:sz w:val="28"/>
          <w:szCs w:val="28"/>
        </w:rPr>
        <w:t>18</w:t>
      </w:r>
      <w:r w:rsidR="007E6B24" w:rsidRPr="00CD386F">
        <w:rPr>
          <w:rFonts w:ascii="仿宋_GB2312" w:eastAsia="仿宋_GB2312" w:hint="eastAsia"/>
          <w:sz w:val="28"/>
          <w:szCs w:val="28"/>
        </w:rPr>
        <w:t>年</w:t>
      </w:r>
      <w:r w:rsidR="00DD7C02">
        <w:rPr>
          <w:rFonts w:ascii="仿宋_GB2312" w:eastAsia="仿宋_GB2312" w:hint="eastAsia"/>
          <w:sz w:val="28"/>
          <w:szCs w:val="28"/>
        </w:rPr>
        <w:t>8</w:t>
      </w:r>
      <w:r w:rsidR="007E6B24" w:rsidRPr="00CD386F">
        <w:rPr>
          <w:rFonts w:ascii="仿宋_GB2312" w:eastAsia="仿宋_GB2312" w:hint="eastAsia"/>
          <w:sz w:val="28"/>
          <w:szCs w:val="28"/>
        </w:rPr>
        <w:t>月</w:t>
      </w:r>
      <w:r w:rsidR="00D271F4">
        <w:rPr>
          <w:rFonts w:ascii="仿宋_GB2312" w:eastAsia="仿宋_GB2312" w:hint="eastAsia"/>
          <w:sz w:val="28"/>
          <w:szCs w:val="28"/>
        </w:rPr>
        <w:t>20</w:t>
      </w:r>
      <w:r w:rsidR="007E6B24" w:rsidRPr="00CD386F">
        <w:rPr>
          <w:rFonts w:ascii="仿宋_GB2312" w:eastAsia="仿宋_GB2312" w:hint="eastAsia"/>
          <w:sz w:val="28"/>
          <w:szCs w:val="28"/>
        </w:rPr>
        <w:t>日印发</w:t>
      </w:r>
    </w:p>
    <w:sectPr w:rsidR="00294765" w:rsidRPr="007E6B24" w:rsidSect="00AE7D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55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637" w:rsidRDefault="00366637" w:rsidP="007E6B24">
      <w:r>
        <w:separator/>
      </w:r>
    </w:p>
  </w:endnote>
  <w:endnote w:type="continuationSeparator" w:id="1">
    <w:p w:rsidR="00366637" w:rsidRDefault="00366637" w:rsidP="007E6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71B" w:rsidRDefault="004F471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71B" w:rsidRDefault="004F471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71B" w:rsidRDefault="004F471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637" w:rsidRDefault="00366637" w:rsidP="007E6B24">
      <w:r>
        <w:separator/>
      </w:r>
    </w:p>
  </w:footnote>
  <w:footnote w:type="continuationSeparator" w:id="1">
    <w:p w:rsidR="00366637" w:rsidRDefault="00366637" w:rsidP="007E6B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71B" w:rsidRDefault="004F471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71B" w:rsidRDefault="004F471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71B" w:rsidRDefault="004F471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50000" w:hash="Wv0pWPcUKrmJU5KQr+d9cjKYv7E=" w:salt="QFwra0zd+YWkEvqrk5iDlA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6B24"/>
    <w:rsid w:val="00007FA5"/>
    <w:rsid w:val="000B60E6"/>
    <w:rsid w:val="00161FC6"/>
    <w:rsid w:val="001701A4"/>
    <w:rsid w:val="001931FD"/>
    <w:rsid w:val="001D1AAD"/>
    <w:rsid w:val="002675A1"/>
    <w:rsid w:val="00294765"/>
    <w:rsid w:val="002A4AA4"/>
    <w:rsid w:val="002D5F1D"/>
    <w:rsid w:val="00303922"/>
    <w:rsid w:val="0031280E"/>
    <w:rsid w:val="00366637"/>
    <w:rsid w:val="003A4D42"/>
    <w:rsid w:val="003E58B8"/>
    <w:rsid w:val="004043D2"/>
    <w:rsid w:val="00404A73"/>
    <w:rsid w:val="004D32E8"/>
    <w:rsid w:val="004D7411"/>
    <w:rsid w:val="004F471B"/>
    <w:rsid w:val="005429C1"/>
    <w:rsid w:val="00554E65"/>
    <w:rsid w:val="00565FD6"/>
    <w:rsid w:val="005A6DF0"/>
    <w:rsid w:val="005E4039"/>
    <w:rsid w:val="00611E18"/>
    <w:rsid w:val="0064471D"/>
    <w:rsid w:val="00653755"/>
    <w:rsid w:val="00681F65"/>
    <w:rsid w:val="006B1375"/>
    <w:rsid w:val="006E0412"/>
    <w:rsid w:val="007352A2"/>
    <w:rsid w:val="007B030D"/>
    <w:rsid w:val="007C7E41"/>
    <w:rsid w:val="007E6B24"/>
    <w:rsid w:val="00856852"/>
    <w:rsid w:val="008B1403"/>
    <w:rsid w:val="00924B96"/>
    <w:rsid w:val="00943FE6"/>
    <w:rsid w:val="0098059D"/>
    <w:rsid w:val="009C531D"/>
    <w:rsid w:val="00AE7D2A"/>
    <w:rsid w:val="00B131B4"/>
    <w:rsid w:val="00B31BE7"/>
    <w:rsid w:val="00C0538A"/>
    <w:rsid w:val="00C10D33"/>
    <w:rsid w:val="00C132F4"/>
    <w:rsid w:val="00CD4603"/>
    <w:rsid w:val="00D148A5"/>
    <w:rsid w:val="00D271F4"/>
    <w:rsid w:val="00DB371F"/>
    <w:rsid w:val="00DD7C02"/>
    <w:rsid w:val="00DE577E"/>
    <w:rsid w:val="00DF460E"/>
    <w:rsid w:val="00ED471A"/>
    <w:rsid w:val="00ED6FB5"/>
    <w:rsid w:val="00F012EB"/>
    <w:rsid w:val="00F82A62"/>
    <w:rsid w:val="00FB25C6"/>
    <w:rsid w:val="00FE1FDE"/>
    <w:rsid w:val="00FF2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B2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6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rsid w:val="007E6B2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6B2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rsid w:val="007E6B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AA4B3718-B61C-4BCC-AEE7-0AA47D3C0DDA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151</Words>
  <Characters>862</Characters>
  <Application>Microsoft Office Word</Application>
  <DocSecurity>0</DocSecurity>
  <Lines>7</Lines>
  <Paragraphs>2</Paragraphs>
  <ScaleCrop>false</ScaleCrop>
  <Company>Lenovo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河北省财政厅文件</dc:title>
  <dc:creator>[厅办公室][修宗睿]</dc:creator>
  <cp:lastModifiedBy>王宝恒</cp:lastModifiedBy>
  <cp:revision>4</cp:revision>
  <cp:lastPrinted>2012-08-13T03:44:00Z</cp:lastPrinted>
  <dcterms:created xsi:type="dcterms:W3CDTF">2018-08-27T03:04:00Z</dcterms:created>
  <dcterms:modified xsi:type="dcterms:W3CDTF">2018-08-27T03:15:00Z</dcterms:modified>
</cp:coreProperties>
</file>